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5E10A" w14:textId="209E82E3" w:rsidR="00766382" w:rsidRPr="009623D0" w:rsidRDefault="00766382" w:rsidP="00F01C89">
      <w:pPr>
        <w:tabs>
          <w:tab w:val="center" w:pos="4153"/>
          <w:tab w:val="right" w:pos="8306"/>
        </w:tabs>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4C6BD2">
        <w:rPr>
          <w:rFonts w:ascii="Traditional Arabic" w:hAnsi="Traditional Arabic" w:cs="Traditional Arabic" w:hint="cs"/>
          <w:b/>
          <w:bCs/>
          <w:color w:val="FF0000"/>
          <w:sz w:val="200"/>
          <w:szCs w:val="200"/>
          <w:rtl/>
        </w:rPr>
        <w:t>لا للفساد</w:t>
      </w:r>
      <w:r w:rsidR="00E33AC2" w:rsidRPr="00E33AC2">
        <w:rPr>
          <w:rFonts w:ascii="Traditional Arabic" w:hAnsi="Traditional Arabic" w:cs="Traditional Arabic" w:hint="cs"/>
          <w:b/>
          <w:bCs/>
          <w:color w:val="FF0000"/>
          <w:sz w:val="78"/>
          <w:szCs w:val="78"/>
          <w:rtl/>
        </w:rPr>
        <w:t xml:space="preserve"> </w:t>
      </w:r>
      <w:r w:rsidRPr="00E33AC2">
        <w:rPr>
          <w:rFonts w:ascii="Arabic Typesetting" w:hAnsi="Arabic Typesetting" w:cs="AL-Battar"/>
          <w:color w:val="FF0000"/>
          <w:sz w:val="78"/>
          <w:szCs w:val="78"/>
        </w:rPr>
        <w:sym w:font="AGA Arabesque" w:char="F028"/>
      </w:r>
    </w:p>
    <w:p w14:paraId="38A71E58" w14:textId="263582B9" w:rsidR="00766382" w:rsidRPr="00FF35BF" w:rsidRDefault="00766382" w:rsidP="00F01C89">
      <w:pPr>
        <w:tabs>
          <w:tab w:val="center" w:pos="4153"/>
          <w:tab w:val="right" w:pos="8306"/>
        </w:tabs>
        <w:jc w:val="center"/>
        <w:rPr>
          <w:rFonts w:ascii="Arabic Typesetting" w:hAnsi="Arabic Typesetting" w:cs="mohammad bold art 1"/>
          <w:sz w:val="20"/>
          <w:szCs w:val="20"/>
          <w:rtl/>
        </w:rPr>
      </w:pPr>
    </w:p>
    <w:p w14:paraId="7E43DB0D" w14:textId="4C2B436C" w:rsidR="00766382" w:rsidRDefault="00766382" w:rsidP="00F01C89">
      <w:pPr>
        <w:tabs>
          <w:tab w:val="center" w:pos="4153"/>
          <w:tab w:val="right" w:pos="8306"/>
        </w:tabs>
        <w:jc w:val="center"/>
        <w:rPr>
          <w:rFonts w:ascii="Arabic Typesetting" w:hAnsi="Arabic Typesetting" w:cs="mohammad bold art 1"/>
          <w:sz w:val="20"/>
          <w:szCs w:val="20"/>
          <w:rtl/>
        </w:rPr>
      </w:pPr>
    </w:p>
    <w:p w14:paraId="0C376DB3" w14:textId="6DE4C8D9" w:rsidR="00766382" w:rsidRDefault="00766382" w:rsidP="00F01C89">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2CD7BAD6" wp14:editId="7CFA1E45">
                <wp:simplePos x="0" y="0"/>
                <wp:positionH relativeFrom="page">
                  <wp:align>center</wp:align>
                </wp:positionH>
                <wp:positionV relativeFrom="paragraph">
                  <wp:posOffset>5919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7BAD6" id="_x0000_t202" coordsize="21600,21600" o:spt="202" path="m,l,21600r21600,l21600,xe">
                <v:stroke joinstyle="miter"/>
                <v:path gradientshapeok="t" o:connecttype="rect"/>
              </v:shapetype>
              <v:shape id="مربع نص 2" o:spid="_x0000_s1026" type="#_x0000_t202" style="position:absolute;left:0;text-align:left;margin-left:0;margin-top:.45pt;width:408.25pt;height:171.4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" filled="f" stroked="f" strokeweight=".5pt">
                <v:textbox>
                  <w:txbxContent>
                    <w:p w14:paraId="5331DDCF" w14:textId="77777777" w:rsidR="00766382" w:rsidRDefault="00766382" w:rsidP="00766382">
                      <w:pPr>
                        <w:jc w:val="center"/>
                        <w:rPr>
                          <w:rtl/>
                        </w:rPr>
                      </w:pPr>
                      <w:r>
                        <w:rPr>
                          <w:noProof/>
                          <w:rtl/>
                          <w:lang w:val="ar-SA"/>
                        </w:rPr>
                        <w:drawing>
                          <wp:inline distT="0" distB="0" distL="0" distR="0" wp14:anchorId="3B172BEF" wp14:editId="02FD5295">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w10:wrap anchorx="page"/>
              </v:shape>
            </w:pict>
          </mc:Fallback>
        </mc:AlternateContent>
      </w:r>
    </w:p>
    <w:p w14:paraId="457815C3"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2AE7BA59"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6E4C060" w14:textId="77777777" w:rsidR="00766382" w:rsidRDefault="00766382" w:rsidP="00F01C89">
      <w:pPr>
        <w:tabs>
          <w:tab w:val="center" w:pos="4153"/>
          <w:tab w:val="right" w:pos="8306"/>
        </w:tabs>
        <w:jc w:val="center"/>
        <w:rPr>
          <w:rFonts w:ascii="Arabic Typesetting" w:hAnsi="Arabic Typesetting" w:cs="mohammad bold art 1"/>
          <w:sz w:val="20"/>
          <w:szCs w:val="20"/>
          <w:rtl/>
        </w:rPr>
      </w:pPr>
    </w:p>
    <w:p w14:paraId="1705900C" w14:textId="35CBA7E3" w:rsidR="00766382" w:rsidRDefault="00766382" w:rsidP="00F01C89">
      <w:pPr>
        <w:tabs>
          <w:tab w:val="center" w:pos="4153"/>
          <w:tab w:val="right" w:pos="8306"/>
        </w:tabs>
        <w:rPr>
          <w:rFonts w:ascii="Arabic Typesetting" w:hAnsi="Arabic Typesetting" w:cs="mohammad bold art 1"/>
          <w:sz w:val="20"/>
          <w:szCs w:val="20"/>
          <w:rtl/>
        </w:rPr>
      </w:pPr>
    </w:p>
    <w:p w14:paraId="60F479CB" w14:textId="1DF141C8" w:rsidR="00766382" w:rsidRDefault="00766382" w:rsidP="00F01C89">
      <w:pPr>
        <w:tabs>
          <w:tab w:val="center" w:pos="4153"/>
          <w:tab w:val="right" w:pos="8306"/>
        </w:tabs>
        <w:rPr>
          <w:rFonts w:ascii="Arabic Typesetting" w:hAnsi="Arabic Typesetting" w:cs="mohammad bold art 1"/>
          <w:sz w:val="20"/>
          <w:szCs w:val="20"/>
          <w:rtl/>
        </w:rPr>
      </w:pPr>
    </w:p>
    <w:p w14:paraId="4B7551C0" w14:textId="6ECE0026" w:rsidR="00766382" w:rsidRDefault="00766382" w:rsidP="00F01C89">
      <w:pPr>
        <w:tabs>
          <w:tab w:val="center" w:pos="4153"/>
          <w:tab w:val="right" w:pos="8306"/>
        </w:tabs>
        <w:rPr>
          <w:rFonts w:ascii="Arabic Typesetting" w:hAnsi="Arabic Typesetting" w:cs="mohammad bold art 1"/>
          <w:sz w:val="20"/>
          <w:szCs w:val="20"/>
          <w:rtl/>
        </w:rPr>
      </w:pPr>
    </w:p>
    <w:p w14:paraId="6FE8A3FE" w14:textId="77777777" w:rsidR="00766382" w:rsidRPr="00FF35BF" w:rsidRDefault="00766382" w:rsidP="00F01C89">
      <w:pPr>
        <w:tabs>
          <w:tab w:val="center" w:pos="4153"/>
          <w:tab w:val="right" w:pos="8306"/>
        </w:tabs>
        <w:rPr>
          <w:rFonts w:ascii="Arabic Typesetting" w:hAnsi="Arabic Typesetting" w:cs="mohammad bold art 1"/>
          <w:sz w:val="20"/>
          <w:szCs w:val="20"/>
          <w:rtl/>
        </w:rPr>
      </w:pPr>
    </w:p>
    <w:p w14:paraId="4B0270F7"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24F58839"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5BB084ED"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75822B83" w14:textId="77777777" w:rsidR="00766382" w:rsidRDefault="00766382" w:rsidP="00F01C89">
      <w:pPr>
        <w:tabs>
          <w:tab w:val="center" w:pos="4153"/>
          <w:tab w:val="right" w:pos="8306"/>
        </w:tabs>
        <w:jc w:val="center"/>
        <w:rPr>
          <w:rFonts w:ascii="Traditional Arabic" w:hAnsi="Traditional Arabic" w:cs="Traditional Arabic"/>
          <w:b/>
          <w:bCs/>
          <w:sz w:val="30"/>
          <w:szCs w:val="30"/>
          <w:rtl/>
        </w:rPr>
      </w:pPr>
    </w:p>
    <w:p w14:paraId="37A257C4" w14:textId="1DE857EF" w:rsidR="00766382" w:rsidRPr="00CD4916" w:rsidRDefault="00766382" w:rsidP="00F01C89">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10" w:history="1">
        <w:r w:rsidRPr="00CD4916">
          <w:rPr>
            <w:rStyle w:val="Hyperlink"/>
            <w:rFonts w:ascii="Traditional Arabic" w:hAnsi="Traditional Arabic" w:cs="Traditional Arabic" w:hint="cs"/>
            <w:b/>
            <w:bCs/>
            <w:sz w:val="38"/>
            <w:szCs w:val="38"/>
            <w:rtl/>
          </w:rPr>
          <w:t>اضغط هنا</w:t>
        </w:r>
      </w:hyperlink>
    </w:p>
    <w:p w14:paraId="6A0DC1FB" w14:textId="0D7BD78A" w:rsidR="00766382" w:rsidRPr="009D63E9" w:rsidRDefault="00766382" w:rsidP="00F01C89">
      <w:pPr>
        <w:jc w:val="center"/>
        <w:rPr>
          <w:rFonts w:ascii="Arabic Typesetting" w:hAnsi="Arabic Typesetting" w:cs="AL-Battar"/>
          <w:color w:val="1F497D" w:themeColor="text2"/>
          <w:sz w:val="132"/>
          <w:szCs w:val="132"/>
          <w:rtl/>
        </w:rPr>
      </w:pPr>
      <w:r w:rsidRPr="00351765">
        <w:rPr>
          <w:rFonts w:ascii="Arabic Typesetting" w:hAnsi="Arabic Typesetting" w:cs="Arabic Typesetting"/>
          <w:sz w:val="54"/>
          <w:szCs w:val="54"/>
          <w:rtl/>
        </w:rPr>
        <w:br w:type="page"/>
      </w:r>
      <w:bookmarkStart w:id="0" w:name="_Hlk90016006"/>
      <w:r w:rsidRPr="009D63E9">
        <w:rPr>
          <w:rFonts w:ascii="Arabic Typesetting" w:hAnsi="Arabic Typesetting" w:cs="AL-Battar" w:hint="cs"/>
          <w:color w:val="1F497D" w:themeColor="text2"/>
          <w:sz w:val="78"/>
          <w:szCs w:val="78"/>
        </w:rPr>
        <w:lastRenderedPageBreak/>
        <w:sym w:font="AGA Arabesque" w:char="F029"/>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hint="cs"/>
          <w:color w:val="1F497D" w:themeColor="text2"/>
          <w:sz w:val="90"/>
          <w:szCs w:val="90"/>
          <w:rtl/>
        </w:rPr>
        <w:t>الخطبة الأولى</w:t>
      </w:r>
      <w:r w:rsidRPr="009D63E9">
        <w:rPr>
          <w:rFonts w:ascii="Arabic Typesetting" w:hAnsi="Arabic Typesetting" w:cs="AL-Battar" w:hint="cs"/>
          <w:color w:val="1F497D" w:themeColor="text2"/>
          <w:sz w:val="132"/>
          <w:szCs w:val="132"/>
          <w:rtl/>
        </w:rPr>
        <w:t xml:space="preserve"> </w:t>
      </w:r>
      <w:r w:rsidRPr="009D63E9">
        <w:rPr>
          <w:rFonts w:ascii="Arabic Typesetting" w:hAnsi="Arabic Typesetting" w:cs="AL-Battar"/>
          <w:color w:val="1F497D" w:themeColor="text2"/>
          <w:sz w:val="78"/>
          <w:szCs w:val="78"/>
        </w:rPr>
        <w:sym w:font="AGA Arabesque" w:char="F028"/>
      </w:r>
      <w:bookmarkEnd w:id="0"/>
    </w:p>
    <w:p w14:paraId="328D6BD2" w14:textId="787EB512" w:rsidR="00350C55" w:rsidRDefault="00B57259" w:rsidP="00350C55">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الحمدُ للهِ خَالقِ كُلِّ شَيءٍ، ورازقِ كلِّ حَيٍّ، أَحاطَ بكلِّ شيءٍ عِلماً، وكُلُّ شيءٍ عِندَه بأجلٍ مُسمَّى، يُعطي ويَمنعُ، ويَخفضُ ويَرفعُ، ويَضرُّ ويَنفعُ، لا مَانعَ لما أَعطى ولا مُعطيَ لما يَمنعُ، يَعلمُ الأسرارَ، ويَقبلُ الأعذارَ، </w:t>
      </w:r>
      <w:r w:rsidRPr="00B57259">
        <w:rPr>
          <w:rFonts w:ascii="Arabic Typesetting" w:hAnsi="Arabic Typesetting" w:cs="Arabic Typesetting"/>
          <w:sz w:val="140"/>
          <w:szCs w:val="140"/>
          <w:rtl/>
        </w:rPr>
        <w:lastRenderedPageBreak/>
        <w:t>وكُلِّ شَيءٍ عِندَه بمقدارٍ</w:t>
      </w:r>
      <w:r w:rsidR="00350C55">
        <w:rPr>
          <w:rFonts w:ascii="Arabic Typesetting" w:hAnsi="Arabic Typesetting" w:cs="Arabic Typesetting" w:hint="cs"/>
          <w:sz w:val="140"/>
          <w:szCs w:val="140"/>
          <w:rtl/>
        </w:rPr>
        <w:t xml:space="preserve">، </w:t>
      </w:r>
      <w:r w:rsidRPr="00B57259">
        <w:rPr>
          <w:rFonts w:ascii="Arabic Typesetting" w:hAnsi="Arabic Typesetting" w:cs="Arabic Typesetting"/>
          <w:sz w:val="140"/>
          <w:szCs w:val="140"/>
          <w:rtl/>
        </w:rPr>
        <w:t>وأَشهدُ أن لا إلهَ إلا اللهُ وحدَه لا شَريكَ له، له الملكُ وله الحمدُ، وهو على كُلِّ شَيءٍ قَديرٌ</w:t>
      </w:r>
      <w:r w:rsidR="00350C55">
        <w:rPr>
          <w:rFonts w:ascii="Arabic Typesetting" w:hAnsi="Arabic Typesetting" w:cs="Arabic Typesetting" w:hint="cs"/>
          <w:sz w:val="140"/>
          <w:szCs w:val="140"/>
          <w:rtl/>
        </w:rPr>
        <w:t>.</w:t>
      </w:r>
    </w:p>
    <w:p w14:paraId="002C4E06" w14:textId="03B459D8" w:rsidR="00B57259" w:rsidRDefault="00B57259" w:rsidP="00B57259">
      <w:pPr>
        <w:jc w:val="both"/>
        <w:rPr>
          <w:rFonts w:ascii="Arabic Typesetting" w:hAnsi="Arabic Typesetting" w:cs="Arabic Typesetting"/>
          <w:sz w:val="140"/>
          <w:szCs w:val="140"/>
        </w:rPr>
      </w:pPr>
      <w:r w:rsidRPr="00B57259">
        <w:rPr>
          <w:rFonts w:ascii="Arabic Typesetting" w:hAnsi="Arabic Typesetting" w:cs="Arabic Typesetting"/>
          <w:sz w:val="140"/>
          <w:szCs w:val="140"/>
          <w:rtl/>
        </w:rPr>
        <w:t xml:space="preserve">وأَشهدُ أن نَبيَّنا محمداً عبدُه ورسولُه، صَاحبُ المقامِ المحمودِ، والحوضِ المورودِ، أَرسلَه ربُّه رحمةً للعالمينَ، </w:t>
      </w:r>
      <w:r w:rsidRPr="00B57259">
        <w:rPr>
          <w:rFonts w:ascii="Arabic Typesetting" w:hAnsi="Arabic Typesetting" w:cs="Arabic Typesetting"/>
          <w:sz w:val="140"/>
          <w:szCs w:val="140"/>
          <w:rtl/>
        </w:rPr>
        <w:lastRenderedPageBreak/>
        <w:t xml:space="preserve">وإماماً للموحدينَ، فاللهمَّ صَلِّ وسَلمْ وبَاركْ عليه وعلى </w:t>
      </w:r>
      <w:proofErr w:type="spellStart"/>
      <w:r w:rsidRPr="00B57259">
        <w:rPr>
          <w:rFonts w:ascii="Arabic Typesetting" w:hAnsi="Arabic Typesetting" w:cs="Arabic Typesetting"/>
          <w:sz w:val="140"/>
          <w:szCs w:val="140"/>
          <w:rtl/>
        </w:rPr>
        <w:t>آلِه</w:t>
      </w:r>
      <w:proofErr w:type="spellEnd"/>
      <w:r w:rsidRPr="00B57259">
        <w:rPr>
          <w:rFonts w:ascii="Arabic Typesetting" w:hAnsi="Arabic Typesetting" w:cs="Arabic Typesetting"/>
          <w:sz w:val="140"/>
          <w:szCs w:val="140"/>
          <w:rtl/>
        </w:rPr>
        <w:t xml:space="preserve"> وأصحابِه والتَّابعينَ بإحسانٍ إلى يومِ </w:t>
      </w:r>
      <w:proofErr w:type="gramStart"/>
      <w:r w:rsidRPr="00B57259">
        <w:rPr>
          <w:rFonts w:ascii="Arabic Typesetting" w:hAnsi="Arabic Typesetting" w:cs="Arabic Typesetting"/>
          <w:sz w:val="140"/>
          <w:szCs w:val="140"/>
          <w:rtl/>
        </w:rPr>
        <w:t>الدِّينِ .</w:t>
      </w:r>
      <w:proofErr w:type="gramEnd"/>
      <w:r w:rsidRPr="00B57259">
        <w:rPr>
          <w:rFonts w:ascii="Arabic Typesetting" w:hAnsi="Arabic Typesetting" w:cs="Arabic Typesetting"/>
          <w:sz w:val="140"/>
          <w:szCs w:val="140"/>
          <w:rtl/>
        </w:rPr>
        <w:t>. أما بعدُ:</w:t>
      </w:r>
    </w:p>
    <w:p w14:paraId="71610511" w14:textId="77777777" w:rsidR="00274560" w:rsidRPr="0037226C" w:rsidRDefault="00274560" w:rsidP="00274560">
      <w:pPr>
        <w:ind w:left="-3" w:right="142"/>
        <w:jc w:val="both"/>
        <w:rPr>
          <w:rFonts w:ascii="Arabic Typesetting" w:eastAsia="Calibri" w:hAnsi="Arabic Typesetting" w:cs="Arabic Typesetting"/>
          <w:sz w:val="34"/>
          <w:szCs w:val="34"/>
        </w:rPr>
      </w:pPr>
      <w:r w:rsidRPr="0037226C">
        <w:rPr>
          <w:rFonts w:ascii="QCF_BSML" w:hAnsi="QCF_BSML" w:cs="QCF_BSML"/>
          <w:color w:val="000000"/>
          <w:sz w:val="76"/>
          <w:szCs w:val="76"/>
          <w:rtl/>
        </w:rPr>
        <w:t>ﭽ</w:t>
      </w:r>
      <w:r w:rsidRPr="0037226C">
        <w:rPr>
          <w:rFonts w:ascii="QCF_BSML" w:hAnsi="QCF_BSML" w:cs="QCF_BSML"/>
          <w:color w:val="000000"/>
          <w:sz w:val="120"/>
          <w:szCs w:val="120"/>
          <w:rtl/>
        </w:rPr>
        <w:t xml:space="preserve"> </w:t>
      </w:r>
      <w:proofErr w:type="gramStart"/>
      <w:r w:rsidRPr="0039549D">
        <w:rPr>
          <w:rFonts w:ascii="QCF_P063" w:hAnsi="QCF_P063" w:cs="QCF_P063"/>
          <w:color w:val="000000"/>
          <w:sz w:val="80"/>
          <w:szCs w:val="80"/>
          <w:rtl/>
        </w:rPr>
        <w:t>ﭤ  ﭥ</w:t>
      </w:r>
      <w:proofErr w:type="gramEnd"/>
      <w:r w:rsidRPr="0039549D">
        <w:rPr>
          <w:rFonts w:ascii="QCF_P063" w:hAnsi="QCF_P063" w:cs="QCF_P063"/>
          <w:color w:val="000000"/>
          <w:sz w:val="80"/>
          <w:szCs w:val="80"/>
          <w:rtl/>
        </w:rPr>
        <w:t xml:space="preserve">  ﭦ  ﭧ  ﭨ  ﭩ  ﭪ  ﭫ  ﭬ  ﭭ  ﭮ   ﭯ</w:t>
      </w:r>
      <w:r w:rsidRPr="0039549D">
        <w:rPr>
          <w:rFonts w:ascii="QCF_BSML" w:hAnsi="QCF_BSML" w:cs="QCF_BSML"/>
          <w:color w:val="000000"/>
          <w:sz w:val="124"/>
          <w:szCs w:val="124"/>
          <w:rtl/>
        </w:rPr>
        <w:t xml:space="preserve"> </w:t>
      </w:r>
      <w:r w:rsidRPr="0037226C">
        <w:rPr>
          <w:rFonts w:ascii="QCF_BSML" w:hAnsi="QCF_BSML" w:cs="QCF_BSML"/>
          <w:color w:val="000000"/>
          <w:sz w:val="76"/>
          <w:szCs w:val="76"/>
          <w:rtl/>
        </w:rPr>
        <w:t>ﭼ</w:t>
      </w:r>
      <w:r w:rsidRPr="0037226C">
        <w:rPr>
          <w:rFonts w:ascii="Arial" w:hAnsi="Arial" w:cs="Arial"/>
          <w:color w:val="000000"/>
          <w:sz w:val="120"/>
          <w:szCs w:val="120"/>
          <w:rtl/>
        </w:rPr>
        <w:t xml:space="preserve"> </w:t>
      </w:r>
      <w:r w:rsidRPr="0037226C">
        <w:rPr>
          <w:rFonts w:ascii="Arial" w:hAnsi="Arial" w:cs="Arial"/>
          <w:color w:val="9DAB0C"/>
          <w:sz w:val="34"/>
          <w:szCs w:val="34"/>
          <w:rtl/>
        </w:rPr>
        <w:t>آل عمران: ١٠٢</w:t>
      </w:r>
      <w:r w:rsidRPr="0037226C">
        <w:rPr>
          <w:rFonts w:ascii="Arabic Typesetting" w:hAnsi="Arabic Typesetting" w:cs="Arabic Typesetting" w:hint="cs"/>
          <w:color w:val="000000"/>
          <w:sz w:val="34"/>
          <w:szCs w:val="34"/>
          <w:rtl/>
        </w:rPr>
        <w:t xml:space="preserve"> </w:t>
      </w:r>
    </w:p>
    <w:p w14:paraId="3EB9E58A" w14:textId="77777777" w:rsidR="00B57259" w:rsidRP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كانتْ العربُ تقولُ أنَّ المُستحيلاتِ ثلاثٌ وقد نظّمها الشاعر في قوله</w:t>
      </w:r>
    </w:p>
    <w:p w14:paraId="2FE6FAB0" w14:textId="77777777"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 لَمّا رَأَيتُ بَني الزَمانِ وَما بِهِم     </w:t>
      </w:r>
    </w:p>
    <w:p w14:paraId="7CA7C329" w14:textId="3B07A8E4" w:rsidR="00B57259" w:rsidRPr="00B57259" w:rsidRDefault="00B57259" w:rsidP="00B57259">
      <w:pPr>
        <w:jc w:val="right"/>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خِلٌّ وَفِيٌّ لِلشَدائِدِ أَصطَفي </w:t>
      </w:r>
    </w:p>
    <w:p w14:paraId="0AEB89C5" w14:textId="77777777" w:rsidR="00B57259" w:rsidRDefault="00B57259" w:rsidP="00B57259">
      <w:pPr>
        <w:jc w:val="both"/>
        <w:rPr>
          <w:rFonts w:ascii="Arabic Typesetting" w:hAnsi="Arabic Typesetting" w:cs="Arabic Typesetting"/>
          <w:sz w:val="140"/>
          <w:szCs w:val="140"/>
          <w:rtl/>
        </w:rPr>
      </w:pPr>
    </w:p>
    <w:p w14:paraId="24FBE247" w14:textId="6E248ABE"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 xml:space="preserve">أَيقَنتُ أَنَّ المُستَحيلَ ثَلاثَةٌ        </w:t>
      </w:r>
    </w:p>
    <w:p w14:paraId="4AF6F6ED" w14:textId="6F297860" w:rsidR="00B57259" w:rsidRPr="00B57259" w:rsidRDefault="00B57259" w:rsidP="00B57259">
      <w:pPr>
        <w:jc w:val="right"/>
        <w:rPr>
          <w:rFonts w:ascii="Arabic Typesetting" w:hAnsi="Arabic Typesetting" w:cs="Arabic Typesetting"/>
          <w:sz w:val="140"/>
          <w:szCs w:val="140"/>
          <w:rtl/>
        </w:rPr>
      </w:pPr>
      <w:r w:rsidRPr="00B57259">
        <w:rPr>
          <w:rFonts w:ascii="Arabic Typesetting" w:hAnsi="Arabic Typesetting" w:cs="Arabic Typesetting"/>
          <w:sz w:val="140"/>
          <w:szCs w:val="140"/>
          <w:rtl/>
        </w:rPr>
        <w:t>الغولُ وَالعَنقاءُ وَالخِلُّ الوَفي</w:t>
      </w:r>
    </w:p>
    <w:p w14:paraId="7F6BC5D3" w14:textId="09111007" w:rsidR="00B57259" w:rsidRP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(الغُولُ، والعَنقاءُ، والخِلُّ الوَفِيُّ)، وكُنَّا في يومٍ من الأيامٍ نَظنُّ أن للمُستحيلاتِ رابعٌ ألا وهو (القضاءُ على الفَسادِ)، وذلكَ لِمَّا كُنَّا نسمعُ أو نَرى من أخبارِ </w:t>
      </w:r>
      <w:r w:rsidRPr="00B57259">
        <w:rPr>
          <w:rFonts w:ascii="Arabic Typesetting" w:hAnsi="Arabic Typesetting" w:cs="Arabic Typesetting"/>
          <w:sz w:val="140"/>
          <w:szCs w:val="140"/>
          <w:rtl/>
        </w:rPr>
        <w:lastRenderedPageBreak/>
        <w:t xml:space="preserve">الفسادِ، في مَشاريعِ البِلادِ الحيويَّةِ، وفي مُناقصاتِ الخَدماتِ الحُكوميَّةِ، وفي عُقودِ الاتِّفاقاتِ الوهميَّةِ، وكانَ مُجرَّدُ التَّفكيرِ في </w:t>
      </w:r>
      <w:proofErr w:type="spellStart"/>
      <w:r w:rsidRPr="00B57259">
        <w:rPr>
          <w:rFonts w:ascii="Arabic Typesetting" w:hAnsi="Arabic Typesetting" w:cs="Arabic Typesetting"/>
          <w:sz w:val="140"/>
          <w:szCs w:val="140"/>
          <w:rtl/>
        </w:rPr>
        <w:t>التَّبيلغِ</w:t>
      </w:r>
      <w:proofErr w:type="spellEnd"/>
      <w:r w:rsidRPr="00B57259">
        <w:rPr>
          <w:rFonts w:ascii="Arabic Typesetting" w:hAnsi="Arabic Typesetting" w:cs="Arabic Typesetting"/>
          <w:sz w:val="140"/>
          <w:szCs w:val="140"/>
          <w:rtl/>
        </w:rPr>
        <w:t xml:space="preserve"> عن الفسادِ، يُصيبُ الإنسانُ بالإحباطِ والإجهادِ، فأينَ تذهبُ وقد امتدَّتْ يدُ الفسادِ إلى كلِّ مكانٍ، وأصبحَ الإنسانُ لا </w:t>
      </w:r>
      <w:r w:rsidRPr="00B57259">
        <w:rPr>
          <w:rFonts w:ascii="Arabic Typesetting" w:hAnsi="Arabic Typesetting" w:cs="Arabic Typesetting"/>
          <w:sz w:val="140"/>
          <w:szCs w:val="140"/>
          <w:rtl/>
        </w:rPr>
        <w:lastRenderedPageBreak/>
        <w:t>يأمنُ على نفسِه من الجِدرانِ، وصارَ الفسادُ كالتِّنينِ الذي يأكلُ الغنيَّ والفقيرَ، ويحرقُ الصَّغيرَ والكبيرَ، حتى أَيقنَّا أنَّ تعايشَ النَّاسِ مع الفسادِ ضرورةٌ، وصِرنا نرى أنَّ رِضا النُّفوسِ بالفسادِ مجبورةً، وأصبحنا نردُّدُ قولَ الشَّاعرِ:</w:t>
      </w:r>
    </w:p>
    <w:p w14:paraId="048D5E3A" w14:textId="77777777"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 xml:space="preserve">إنَّ الفَسَادَ بِأَرْضِ قَومِي مِهْنَةٌ </w:t>
      </w:r>
    </w:p>
    <w:p w14:paraId="649126C9" w14:textId="035C3C99" w:rsidR="00B57259" w:rsidRPr="00B57259" w:rsidRDefault="00B57259" w:rsidP="00B57259">
      <w:pPr>
        <w:jc w:val="right"/>
        <w:rPr>
          <w:rFonts w:ascii="Arabic Typesetting" w:hAnsi="Arabic Typesetting" w:cs="Arabic Typesetting"/>
          <w:sz w:val="140"/>
          <w:szCs w:val="140"/>
          <w:rtl/>
        </w:rPr>
      </w:pPr>
      <w:r w:rsidRPr="00B57259">
        <w:rPr>
          <w:rFonts w:ascii="Arabic Typesetting" w:hAnsi="Arabic Typesetting" w:cs="Arabic Typesetting"/>
          <w:sz w:val="140"/>
          <w:szCs w:val="140"/>
          <w:rtl/>
        </w:rPr>
        <w:t>أَضْحَتْ تَزَاوَلُ فِي الضُّحَى وَتُعَلَّمُ</w:t>
      </w:r>
    </w:p>
    <w:p w14:paraId="0CCF245A" w14:textId="77777777"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فَالفَاسِدونَ يَرَونَ تِلْكَ جَسَارَةً </w:t>
      </w:r>
    </w:p>
    <w:p w14:paraId="2F89E608" w14:textId="32D76875" w:rsidR="00B57259" w:rsidRPr="00B57259" w:rsidRDefault="00B57259" w:rsidP="00B57259">
      <w:pPr>
        <w:jc w:val="right"/>
        <w:rPr>
          <w:rFonts w:ascii="Arabic Typesetting" w:hAnsi="Arabic Typesetting" w:cs="Arabic Typesetting"/>
          <w:sz w:val="140"/>
          <w:szCs w:val="140"/>
          <w:rtl/>
        </w:rPr>
      </w:pPr>
      <w:r w:rsidRPr="00B57259">
        <w:rPr>
          <w:rFonts w:ascii="Arabic Typesetting" w:hAnsi="Arabic Typesetting" w:cs="Arabic Typesetting"/>
          <w:sz w:val="140"/>
          <w:szCs w:val="140"/>
          <w:rtl/>
        </w:rPr>
        <w:t>مَا كُلُّ مَنْ يَسْعَى إِلَيْهَا يُقْدِمُ</w:t>
      </w:r>
    </w:p>
    <w:p w14:paraId="5F8C5867" w14:textId="77777777" w:rsidR="00B57259" w:rsidRDefault="00B57259" w:rsidP="00B57259">
      <w:pPr>
        <w:jc w:val="both"/>
        <w:rPr>
          <w:rFonts w:ascii="Arabic Typesetting" w:hAnsi="Arabic Typesetting" w:cs="Arabic Typesetting"/>
          <w:sz w:val="140"/>
          <w:szCs w:val="140"/>
          <w:rtl/>
        </w:rPr>
      </w:pPr>
    </w:p>
    <w:p w14:paraId="6DFCBF19" w14:textId="143C1207"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 xml:space="preserve">يَا وَيْلَ مَنْ يَسْعَى إِلَى إِيْقَاعِهمْ </w:t>
      </w:r>
    </w:p>
    <w:p w14:paraId="584A81CB" w14:textId="3066ACB7" w:rsidR="00B57259" w:rsidRPr="00B57259" w:rsidRDefault="00B57259" w:rsidP="00B57259">
      <w:pPr>
        <w:jc w:val="right"/>
        <w:rPr>
          <w:rFonts w:ascii="Arabic Typesetting" w:hAnsi="Arabic Typesetting" w:cs="Arabic Typesetting"/>
          <w:sz w:val="140"/>
          <w:szCs w:val="140"/>
          <w:rtl/>
        </w:rPr>
      </w:pPr>
      <w:r w:rsidRPr="00B57259">
        <w:rPr>
          <w:rFonts w:ascii="Arabic Typesetting" w:hAnsi="Arabic Typesetting" w:cs="Arabic Typesetting"/>
          <w:sz w:val="140"/>
          <w:szCs w:val="140"/>
          <w:rtl/>
        </w:rPr>
        <w:t>يوماً وَمَن لِوقُوعِهِمْ يَتَوَّهُمُ</w:t>
      </w:r>
    </w:p>
    <w:p w14:paraId="476646A0" w14:textId="7A644524" w:rsid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واليومَ ها نحنُ نجلسُ على أريكتِنا، نُقلِّبُ الأخبارَ في شاشتِنا، وإذا بنا نَسمعُ ونرى العَجبَ العُجابِ، فها هيَ قضايا الفَسادِ تُبعثُّرُ من ال</w:t>
      </w:r>
      <w:r w:rsidR="000059A1">
        <w:rPr>
          <w:rFonts w:ascii="Arabic Typesetting" w:hAnsi="Arabic Typesetting" w:cs="Arabic Typesetting" w:hint="cs"/>
          <w:sz w:val="140"/>
          <w:szCs w:val="140"/>
          <w:rtl/>
        </w:rPr>
        <w:t>أ</w:t>
      </w:r>
      <w:r w:rsidRPr="00B57259">
        <w:rPr>
          <w:rFonts w:ascii="Arabic Typesetting" w:hAnsi="Arabic Typesetting" w:cs="Arabic Typesetting"/>
          <w:sz w:val="140"/>
          <w:szCs w:val="140"/>
          <w:rtl/>
        </w:rPr>
        <w:t xml:space="preserve">رشيفِ، ومَلَفاتِ </w:t>
      </w:r>
      <w:r w:rsidRPr="00B57259">
        <w:rPr>
          <w:rFonts w:ascii="Arabic Typesetting" w:hAnsi="Arabic Typesetting" w:cs="Arabic Typesetting"/>
          <w:sz w:val="140"/>
          <w:szCs w:val="140"/>
          <w:rtl/>
        </w:rPr>
        <w:lastRenderedPageBreak/>
        <w:t xml:space="preserve">الاختلاساتِ تُستخرجُ للتَّنظيفِ، غسيلُ أموالٍ وتزويرُ صحائفٍ، واستغلالُ نفوذٍ لكِبارِ الوظائفِ، رَشاوى </w:t>
      </w:r>
      <w:proofErr w:type="spellStart"/>
      <w:r w:rsidRPr="00B57259">
        <w:rPr>
          <w:rFonts w:ascii="Arabic Typesetting" w:hAnsi="Arabic Typesetting" w:cs="Arabic Typesetting"/>
          <w:sz w:val="140"/>
          <w:szCs w:val="140"/>
          <w:rtl/>
        </w:rPr>
        <w:t>مليونيةٌ</w:t>
      </w:r>
      <w:proofErr w:type="spellEnd"/>
      <w:r w:rsidRPr="00B57259">
        <w:rPr>
          <w:rFonts w:ascii="Arabic Typesetting" w:hAnsi="Arabic Typesetting" w:cs="Arabic Typesetting"/>
          <w:sz w:val="140"/>
          <w:szCs w:val="140"/>
          <w:rtl/>
        </w:rPr>
        <w:t>، وعقودٌ وهميةٌ، مناقصاتٌ للعَلاقاتِ، ووظائفُ للقَرَاباتِ، ومصالحُ للصَّداقاتِ، وإسقاطٌ للمتفوقين وأصحاب القدرات</w:t>
      </w:r>
      <w:r w:rsidR="0044257F">
        <w:rPr>
          <w:rFonts w:ascii="Arabic Typesetting" w:hAnsi="Arabic Typesetting" w:cs="Arabic Typesetting" w:hint="cs"/>
          <w:sz w:val="140"/>
          <w:szCs w:val="140"/>
          <w:rtl/>
        </w:rPr>
        <w:t xml:space="preserve"> </w:t>
      </w:r>
      <w:r w:rsidRPr="00B57259">
        <w:rPr>
          <w:rFonts w:ascii="Arabic Typesetting" w:hAnsi="Arabic Typesetting" w:cs="Arabic Typesetting"/>
          <w:sz w:val="140"/>
          <w:szCs w:val="140"/>
          <w:rtl/>
        </w:rPr>
        <w:t>،</w:t>
      </w:r>
      <w:r w:rsidR="005D756B">
        <w:rPr>
          <w:rFonts w:ascii="Arabic Typesetting" w:hAnsi="Arabic Typesetting" w:cs="Arabic Typesetting" w:hint="cs"/>
          <w:sz w:val="140"/>
          <w:szCs w:val="140"/>
          <w:rtl/>
        </w:rPr>
        <w:t xml:space="preserve"> عبث بالوثائق </w:t>
      </w:r>
      <w:r w:rsidR="005D756B" w:rsidRPr="0044257F">
        <w:rPr>
          <w:rFonts w:ascii="Arabic Typesetting" w:hAnsi="Arabic Typesetting" w:cs="Arabic Typesetting" w:hint="cs"/>
          <w:sz w:val="140"/>
          <w:szCs w:val="140"/>
          <w:rtl/>
        </w:rPr>
        <w:lastRenderedPageBreak/>
        <w:t>والمستندات</w:t>
      </w:r>
      <w:r w:rsidR="005D756B">
        <w:rPr>
          <w:rFonts w:ascii="Arabic Typesetting" w:hAnsi="Arabic Typesetting" w:cs="Arabic Typesetting" w:hint="cs"/>
          <w:sz w:val="140"/>
          <w:szCs w:val="140"/>
          <w:rtl/>
        </w:rPr>
        <w:t xml:space="preserve"> ،</w:t>
      </w:r>
      <w:r w:rsidR="006130FC">
        <w:rPr>
          <w:rFonts w:ascii="Arabic Typesetting" w:hAnsi="Arabic Typesetting" w:cs="Arabic Typesetting" w:hint="cs"/>
          <w:sz w:val="140"/>
          <w:szCs w:val="140"/>
          <w:rtl/>
        </w:rPr>
        <w:t xml:space="preserve"> </w:t>
      </w:r>
      <w:r w:rsidRPr="00B57259">
        <w:rPr>
          <w:rFonts w:ascii="Arabic Typesetting" w:hAnsi="Arabic Typesetting" w:cs="Arabic Typesetting"/>
          <w:sz w:val="140"/>
          <w:szCs w:val="140"/>
          <w:rtl/>
        </w:rPr>
        <w:t xml:space="preserve">ملياراتٌ تعودُ إلى خزينةِ الدَّولةِ سالمةً، بعدَ سِنينَ غِيابٍ عندَ أَيدٍ آثمةٍ، ولم يُفلتْ من التَّحقيقاتِ والمحاسباتِ أحدٌ، حتى صاحبَ السُّمو، ومعاليَ الوزيرِ، وسعادةَ المحافظِ، وفضيلةَ الشَّيخِ، وسيادةَ القائدِ، والسيَّدَ المديرِ، وحضرةَ الرَّئيسِ، </w:t>
      </w:r>
      <w:r w:rsidRPr="00B57259">
        <w:rPr>
          <w:rFonts w:ascii="Arabic Typesetting" w:hAnsi="Arabic Typesetting" w:cs="Arabic Typesetting"/>
          <w:sz w:val="140"/>
          <w:szCs w:val="140"/>
          <w:rtl/>
        </w:rPr>
        <w:lastRenderedPageBreak/>
        <w:t>فأصبحَ الواحدُ مِنَّا يفركُ عينَه ليتأكدَّ هل هذا حقيقةٌ أم خيالٌ؟</w:t>
      </w:r>
    </w:p>
    <w:p w14:paraId="3D622E20" w14:textId="47F16F12" w:rsidR="00B57259" w:rsidRP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ويُحرِّكَ رأسَه ليرى هل هذه أضغاثُ أحلامٍ أم حديثُ نفسٍ تتطلَّعُ إلى مُحالٍ؟</w:t>
      </w:r>
    </w:p>
    <w:p w14:paraId="7A90523F" w14:textId="139A1AF5" w:rsidR="00B57259" w:rsidRPr="00B57259" w:rsidRDefault="00B57259" w:rsidP="00B5725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 xml:space="preserve">ولكن صدق البطل الهمام ولي العهد </w:t>
      </w:r>
      <w:r w:rsidR="0044257F">
        <w:rPr>
          <w:rFonts w:ascii="Arabic Typesetting" w:hAnsi="Arabic Typesetting" w:cs="Arabic Typesetting" w:hint="cs"/>
          <w:sz w:val="140"/>
          <w:szCs w:val="140"/>
          <w:rtl/>
        </w:rPr>
        <w:t>-</w:t>
      </w:r>
      <w:r w:rsidRPr="00B57259">
        <w:rPr>
          <w:rFonts w:ascii="Arabic Typesetting" w:hAnsi="Arabic Typesetting" w:cs="Arabic Typesetting"/>
          <w:sz w:val="140"/>
          <w:szCs w:val="140"/>
          <w:rtl/>
        </w:rPr>
        <w:t xml:space="preserve"> حفظه الله - عندما وعد </w:t>
      </w:r>
      <w:proofErr w:type="gramStart"/>
      <w:r w:rsidRPr="00B57259">
        <w:rPr>
          <w:rFonts w:ascii="Arabic Typesetting" w:hAnsi="Arabic Typesetting" w:cs="Arabic Typesetting"/>
          <w:sz w:val="140"/>
          <w:szCs w:val="140"/>
          <w:rtl/>
        </w:rPr>
        <w:t>وأوفى ،</w:t>
      </w:r>
      <w:proofErr w:type="gramEnd"/>
      <w:r w:rsidRPr="00B57259">
        <w:rPr>
          <w:rFonts w:ascii="Arabic Typesetting" w:hAnsi="Arabic Typesetting" w:cs="Arabic Typesetting"/>
          <w:sz w:val="140"/>
          <w:szCs w:val="140"/>
          <w:rtl/>
        </w:rPr>
        <w:t xml:space="preserve"> وقال</w:t>
      </w:r>
      <w:r w:rsidR="00D37FB4">
        <w:rPr>
          <w:rFonts w:ascii="Arabic Typesetting" w:hAnsi="Arabic Typesetting" w:cs="Arabic Typesetting" w:hint="cs"/>
          <w:sz w:val="140"/>
          <w:szCs w:val="140"/>
          <w:rtl/>
        </w:rPr>
        <w:t xml:space="preserve"> كلمةً خلّدها التاريخ وتناقلها البشر</w:t>
      </w:r>
      <w:r w:rsidR="000059A1">
        <w:rPr>
          <w:rFonts w:ascii="Arabic Typesetting" w:hAnsi="Arabic Typesetting" w:cs="Arabic Typesetting" w:hint="cs"/>
          <w:sz w:val="140"/>
          <w:szCs w:val="140"/>
          <w:rtl/>
        </w:rPr>
        <w:t>:</w:t>
      </w:r>
      <w:r w:rsidRPr="00B57259">
        <w:rPr>
          <w:rFonts w:ascii="Arabic Typesetting" w:hAnsi="Arabic Typesetting" w:cs="Arabic Typesetting"/>
          <w:sz w:val="140"/>
          <w:szCs w:val="140"/>
          <w:rtl/>
        </w:rPr>
        <w:t xml:space="preserve"> ( لن ينجو شخص دخل في قضية فسادٍ ، سواءٌ كان أميراً أو وزيراً أو صغيراً أو كبيراً فسوف يحاسب )</w:t>
      </w:r>
      <w:r w:rsidR="00D37FB4">
        <w:rPr>
          <w:rFonts w:ascii="Arabic Typesetting" w:hAnsi="Arabic Typesetting" w:cs="Arabic Typesetting" w:hint="cs"/>
          <w:sz w:val="140"/>
          <w:szCs w:val="140"/>
          <w:rtl/>
        </w:rPr>
        <w:t xml:space="preserve"> وصدق ، فنحن ما بين فينة وأخرى </w:t>
      </w:r>
      <w:r w:rsidR="006F6EE2">
        <w:rPr>
          <w:rFonts w:ascii="Arabic Typesetting" w:hAnsi="Arabic Typesetting" w:cs="Arabic Typesetting" w:hint="cs"/>
          <w:sz w:val="140"/>
          <w:szCs w:val="140"/>
          <w:rtl/>
        </w:rPr>
        <w:lastRenderedPageBreak/>
        <w:t xml:space="preserve">تكشف لنا وسائل التواصل عن رموزٍ تساقطت في عالم الفساد والإفساد فيقول أحدنا يا ربّ سلّم </w:t>
      </w:r>
      <w:proofErr w:type="spellStart"/>
      <w:r w:rsidR="006F6EE2">
        <w:rPr>
          <w:rFonts w:ascii="Arabic Typesetting" w:hAnsi="Arabic Typesetting" w:cs="Arabic Typesetting" w:hint="cs"/>
          <w:sz w:val="140"/>
          <w:szCs w:val="140"/>
          <w:rtl/>
        </w:rPr>
        <w:t>سلّم</w:t>
      </w:r>
      <w:proofErr w:type="spellEnd"/>
      <w:r w:rsidR="006F6EE2">
        <w:rPr>
          <w:rFonts w:ascii="Arabic Typesetting" w:hAnsi="Arabic Typesetting" w:cs="Arabic Typesetting" w:hint="cs"/>
          <w:sz w:val="140"/>
          <w:szCs w:val="140"/>
          <w:rtl/>
        </w:rPr>
        <w:t xml:space="preserve"> .</w:t>
      </w:r>
    </w:p>
    <w:p w14:paraId="316D7D4A" w14:textId="77777777" w:rsidR="00F041E8" w:rsidRDefault="00B57259" w:rsidP="000059A1">
      <w:pPr>
        <w:jc w:val="both"/>
        <w:rPr>
          <w:rFonts w:ascii="QCF_BSML" w:eastAsiaTheme="minorHAnsi" w:hAnsi="QCF_BSML" w:cs="QCF_BSML"/>
          <w:color w:val="000000"/>
          <w:sz w:val="93"/>
          <w:szCs w:val="93"/>
          <w:rtl/>
        </w:rPr>
      </w:pPr>
      <w:r w:rsidRPr="00B57259">
        <w:rPr>
          <w:rFonts w:ascii="Arabic Typesetting" w:hAnsi="Arabic Typesetting" w:cs="Arabic Typesetting"/>
          <w:sz w:val="140"/>
          <w:szCs w:val="140"/>
          <w:rtl/>
        </w:rPr>
        <w:t xml:space="preserve">ورضيَ اللهُ عن الخليفةِ الرَّاشدِ عثمانَ بنِ عفانَ عندما قالَ: (إنَّ اللهَ يَزعُ بالسُّلطانِ مَا لا يَزعُ بالقُرآنِ)، أي يمنعُ بالوَالي اقترافَ المُحرَّماتٍ، أَكثرَ مما يَمنع ُبالقرآنِ؛ </w:t>
      </w:r>
      <w:r w:rsidRPr="00B57259">
        <w:rPr>
          <w:rFonts w:ascii="Arabic Typesetting" w:hAnsi="Arabic Typesetting" w:cs="Arabic Typesetting"/>
          <w:sz w:val="140"/>
          <w:szCs w:val="140"/>
          <w:rtl/>
        </w:rPr>
        <w:lastRenderedPageBreak/>
        <w:t xml:space="preserve">لأنَّ كثيراً من النَّاسِ ضَعيفُ الإيمانِ، لا تُؤثرُ فيه زَواجرُ القرآنِ، وإنَّما يؤثرُ فيه سَوطُ السُّلطانِ، فكم يقرأ ويسمع قولُه تعالى: </w:t>
      </w:r>
      <w:r w:rsidR="005C214D">
        <w:rPr>
          <w:rFonts w:ascii="QCF_BSML" w:eastAsiaTheme="minorHAnsi" w:hAnsi="QCF_BSML" w:cs="QCF_BSML"/>
          <w:color w:val="000000"/>
          <w:sz w:val="93"/>
          <w:szCs w:val="93"/>
          <w:rtl/>
        </w:rPr>
        <w:t>ﭽ</w:t>
      </w:r>
      <w:r w:rsidR="005C214D">
        <w:rPr>
          <w:rFonts w:ascii="QCF_BSML" w:eastAsiaTheme="minorHAnsi" w:hAnsi="QCF_BSML" w:cs="QCF_BSML"/>
          <w:color w:val="000000"/>
          <w:sz w:val="2"/>
          <w:szCs w:val="2"/>
          <w:rtl/>
        </w:rPr>
        <w:t xml:space="preserve"> </w:t>
      </w:r>
      <w:r w:rsidR="005C214D">
        <w:rPr>
          <w:rFonts w:ascii="QCF_P157" w:eastAsiaTheme="minorHAnsi" w:hAnsi="QCF_P157" w:cs="QCF_P157"/>
          <w:color w:val="000000"/>
          <w:sz w:val="93"/>
          <w:szCs w:val="93"/>
          <w:rtl/>
        </w:rPr>
        <w:t>ﯓ</w:t>
      </w:r>
      <w:r w:rsidR="005C214D">
        <w:rPr>
          <w:rFonts w:ascii="QCF_P157" w:eastAsiaTheme="minorHAnsi" w:hAnsi="QCF_P157" w:cs="QCF_P157"/>
          <w:color w:val="000000"/>
          <w:sz w:val="2"/>
          <w:szCs w:val="2"/>
          <w:rtl/>
        </w:rPr>
        <w:t xml:space="preserve"> </w:t>
      </w:r>
      <w:r w:rsidR="005C214D">
        <w:rPr>
          <w:rFonts w:ascii="QCF_P157" w:eastAsiaTheme="minorHAnsi" w:hAnsi="QCF_P157" w:cs="QCF_P157"/>
          <w:color w:val="000000"/>
          <w:sz w:val="93"/>
          <w:szCs w:val="93"/>
          <w:rtl/>
        </w:rPr>
        <w:t>ﯔ</w:t>
      </w:r>
      <w:r w:rsidR="005C214D">
        <w:rPr>
          <w:rFonts w:ascii="QCF_P157" w:eastAsiaTheme="minorHAnsi" w:hAnsi="QCF_P157" w:cs="QCF_P157"/>
          <w:color w:val="000000"/>
          <w:sz w:val="2"/>
          <w:szCs w:val="2"/>
          <w:rtl/>
        </w:rPr>
        <w:t xml:space="preserve"> </w:t>
      </w:r>
      <w:proofErr w:type="gramStart"/>
      <w:r w:rsidR="005C214D">
        <w:rPr>
          <w:rFonts w:ascii="QCF_P157" w:eastAsiaTheme="minorHAnsi" w:hAnsi="QCF_P157" w:cs="QCF_P157"/>
          <w:color w:val="000000"/>
          <w:sz w:val="93"/>
          <w:szCs w:val="93"/>
          <w:rtl/>
        </w:rPr>
        <w:t>ﯕ</w:t>
      </w:r>
      <w:r w:rsidR="005C214D">
        <w:rPr>
          <w:rFonts w:ascii="QCF_P157" w:eastAsiaTheme="minorHAnsi" w:hAnsi="QCF_P157" w:cs="QCF_P157"/>
          <w:color w:val="000000"/>
          <w:sz w:val="2"/>
          <w:szCs w:val="2"/>
          <w:rtl/>
        </w:rPr>
        <w:t xml:space="preserve">  </w:t>
      </w:r>
      <w:r w:rsidR="005C214D">
        <w:rPr>
          <w:rFonts w:ascii="QCF_P157" w:eastAsiaTheme="minorHAnsi" w:hAnsi="QCF_P157" w:cs="QCF_P157"/>
          <w:color w:val="000000"/>
          <w:sz w:val="93"/>
          <w:szCs w:val="93"/>
          <w:rtl/>
        </w:rPr>
        <w:t>ﯖ</w:t>
      </w:r>
      <w:proofErr w:type="gramEnd"/>
      <w:r w:rsidR="005C214D">
        <w:rPr>
          <w:rFonts w:ascii="QCF_P157" w:eastAsiaTheme="minorHAnsi" w:hAnsi="QCF_P157" w:cs="QCF_P157"/>
          <w:color w:val="000000"/>
          <w:sz w:val="2"/>
          <w:szCs w:val="2"/>
          <w:rtl/>
        </w:rPr>
        <w:t xml:space="preserve"> </w:t>
      </w:r>
      <w:r w:rsidR="005C214D">
        <w:rPr>
          <w:rFonts w:ascii="QCF_P157" w:eastAsiaTheme="minorHAnsi" w:hAnsi="QCF_P157" w:cs="QCF_P157"/>
          <w:color w:val="000000"/>
          <w:sz w:val="93"/>
          <w:szCs w:val="93"/>
          <w:rtl/>
        </w:rPr>
        <w:t>ﯗ</w:t>
      </w:r>
      <w:r w:rsidR="005C214D">
        <w:rPr>
          <w:rFonts w:ascii="QCF_P157" w:eastAsiaTheme="minorHAnsi" w:hAnsi="QCF_P157" w:cs="QCF_P157"/>
          <w:color w:val="000000"/>
          <w:sz w:val="2"/>
          <w:szCs w:val="2"/>
          <w:rtl/>
        </w:rPr>
        <w:t xml:space="preserve"> </w:t>
      </w:r>
      <w:r w:rsidR="005C214D">
        <w:rPr>
          <w:rFonts w:ascii="QCF_P157" w:eastAsiaTheme="minorHAnsi" w:hAnsi="QCF_P157" w:cs="QCF_P157"/>
          <w:color w:val="000000"/>
          <w:sz w:val="93"/>
          <w:szCs w:val="93"/>
          <w:rtl/>
        </w:rPr>
        <w:t>ﯘ</w:t>
      </w:r>
      <w:r w:rsidR="005C214D">
        <w:rPr>
          <w:rFonts w:ascii="QCF_P157" w:eastAsiaTheme="minorHAnsi" w:hAnsi="QCF_P157" w:cs="QCF_P157"/>
          <w:color w:val="000000"/>
          <w:sz w:val="2"/>
          <w:szCs w:val="2"/>
          <w:rtl/>
        </w:rPr>
        <w:t xml:space="preserve">   </w:t>
      </w:r>
      <w:r w:rsidR="005C214D">
        <w:rPr>
          <w:rFonts w:ascii="QCF_BSML" w:eastAsiaTheme="minorHAnsi" w:hAnsi="QCF_BSML" w:cs="QCF_BSML"/>
          <w:color w:val="000000"/>
          <w:sz w:val="93"/>
          <w:szCs w:val="93"/>
          <w:rtl/>
        </w:rPr>
        <w:t>ﭼ</w:t>
      </w:r>
      <w:r w:rsidR="005C214D">
        <w:rPr>
          <w:rFonts w:ascii="Arial" w:eastAsiaTheme="minorHAnsi" w:hAnsi="Arial" w:cs="Arial"/>
          <w:color w:val="000000"/>
          <w:sz w:val="18"/>
          <w:szCs w:val="18"/>
          <w:rtl/>
        </w:rPr>
        <w:t xml:space="preserve"> </w:t>
      </w:r>
      <w:r w:rsidR="005C214D">
        <w:rPr>
          <w:rFonts w:ascii="Traditional Arabic" w:eastAsiaTheme="minorHAnsi" w:hAnsi="Traditional Arabic" w:cs="Traditional Arabic"/>
          <w:color w:val="9DAB0C"/>
          <w:sz w:val="27"/>
          <w:szCs w:val="27"/>
          <w:rtl/>
        </w:rPr>
        <w:t>الأعراف: ٥٦</w:t>
      </w:r>
      <w:r w:rsidR="005C214D">
        <w:rPr>
          <w:rFonts w:ascii="Traditional Arabic" w:eastAsiaTheme="minorHAnsi" w:hAnsi="Traditional Arabic" w:cs="Traditional Arabic"/>
          <w:color w:val="9DAB0C"/>
          <w:sz w:val="2"/>
          <w:szCs w:val="2"/>
        </w:rPr>
        <w:t xml:space="preserve"> </w:t>
      </w:r>
      <w:r w:rsidRPr="00B57259">
        <w:rPr>
          <w:rFonts w:ascii="Arabic Typesetting" w:hAnsi="Arabic Typesetting" w:cs="Arabic Typesetting"/>
          <w:sz w:val="140"/>
          <w:szCs w:val="140"/>
          <w:rtl/>
        </w:rPr>
        <w:t xml:space="preserve">، </w:t>
      </w:r>
      <w:r w:rsidR="004B0577">
        <w:rPr>
          <w:rFonts w:ascii="QCF_BSML" w:eastAsiaTheme="minorHAnsi" w:hAnsi="QCF_BSML" w:cs="QCF_BSML"/>
          <w:color w:val="000000"/>
          <w:sz w:val="93"/>
          <w:szCs w:val="93"/>
          <w:rtl/>
        </w:rPr>
        <w:t>ﭽ</w:t>
      </w:r>
      <w:r w:rsidR="004B0577">
        <w:rPr>
          <w:rFonts w:ascii="QCF_BSML" w:eastAsiaTheme="minorHAnsi" w:hAnsi="QCF_BSML" w:cs="QCF_BSML"/>
          <w:color w:val="000000"/>
          <w:sz w:val="2"/>
          <w:szCs w:val="2"/>
          <w:rtl/>
        </w:rPr>
        <w:t xml:space="preserve"> </w:t>
      </w:r>
      <w:r w:rsidR="004B0577">
        <w:rPr>
          <w:rFonts w:ascii="QCF_P032" w:eastAsiaTheme="minorHAnsi" w:hAnsi="QCF_P032" w:cs="QCF_P032"/>
          <w:color w:val="000000"/>
          <w:sz w:val="93"/>
          <w:szCs w:val="93"/>
          <w:rtl/>
        </w:rPr>
        <w:t>ﮌ</w:t>
      </w:r>
      <w:r w:rsidR="004B0577">
        <w:rPr>
          <w:rFonts w:ascii="QCF_P032" w:eastAsiaTheme="minorHAnsi" w:hAnsi="QCF_P032" w:cs="QCF_P032"/>
          <w:color w:val="000000"/>
          <w:sz w:val="2"/>
          <w:szCs w:val="2"/>
          <w:rtl/>
        </w:rPr>
        <w:t xml:space="preserve">  </w:t>
      </w:r>
      <w:r w:rsidR="004B0577">
        <w:rPr>
          <w:rFonts w:ascii="QCF_P032" w:eastAsiaTheme="minorHAnsi" w:hAnsi="QCF_P032" w:cs="QCF_P032"/>
          <w:color w:val="000000"/>
          <w:sz w:val="93"/>
          <w:szCs w:val="93"/>
          <w:rtl/>
        </w:rPr>
        <w:t>ﮍ</w:t>
      </w:r>
      <w:r w:rsidR="004B0577">
        <w:rPr>
          <w:rFonts w:ascii="QCF_P032" w:eastAsiaTheme="minorHAnsi" w:hAnsi="QCF_P032" w:cs="QCF_P032"/>
          <w:color w:val="000000"/>
          <w:sz w:val="2"/>
          <w:szCs w:val="2"/>
          <w:rtl/>
        </w:rPr>
        <w:t xml:space="preserve"> </w:t>
      </w:r>
      <w:r w:rsidR="004B0577">
        <w:rPr>
          <w:rFonts w:ascii="QCF_P032" w:eastAsiaTheme="minorHAnsi" w:hAnsi="QCF_P032" w:cs="QCF_P032"/>
          <w:color w:val="000000"/>
          <w:sz w:val="93"/>
          <w:szCs w:val="93"/>
          <w:rtl/>
        </w:rPr>
        <w:t>ﮎ</w:t>
      </w:r>
      <w:r w:rsidR="004B0577">
        <w:rPr>
          <w:rFonts w:ascii="QCF_P032" w:eastAsiaTheme="minorHAnsi" w:hAnsi="QCF_P032" w:cs="QCF_P032"/>
          <w:color w:val="000000"/>
          <w:sz w:val="2"/>
          <w:szCs w:val="2"/>
          <w:rtl/>
        </w:rPr>
        <w:t xml:space="preserve"> </w:t>
      </w:r>
      <w:r w:rsidR="004B0577">
        <w:rPr>
          <w:rFonts w:ascii="QCF_P032" w:eastAsiaTheme="minorHAnsi" w:hAnsi="QCF_P032" w:cs="QCF_P032"/>
          <w:color w:val="000000"/>
          <w:sz w:val="93"/>
          <w:szCs w:val="93"/>
          <w:rtl/>
        </w:rPr>
        <w:t>ﮏ</w:t>
      </w:r>
      <w:r w:rsidR="004B0577">
        <w:rPr>
          <w:rFonts w:ascii="QCF_P032" w:eastAsiaTheme="minorHAnsi" w:hAnsi="QCF_P032" w:cs="QCF_P032"/>
          <w:color w:val="000000"/>
          <w:sz w:val="2"/>
          <w:szCs w:val="2"/>
          <w:rtl/>
        </w:rPr>
        <w:t xml:space="preserve"> </w:t>
      </w:r>
      <w:r w:rsidR="004B0577">
        <w:rPr>
          <w:rFonts w:ascii="QCF_P032" w:eastAsiaTheme="minorHAnsi" w:hAnsi="QCF_P032" w:cs="QCF_P032"/>
          <w:color w:val="000000"/>
          <w:sz w:val="93"/>
          <w:szCs w:val="93"/>
          <w:rtl/>
        </w:rPr>
        <w:t>ﮐ</w:t>
      </w:r>
      <w:r w:rsidR="004B0577">
        <w:rPr>
          <w:rFonts w:ascii="QCF_P032" w:eastAsiaTheme="minorHAnsi" w:hAnsi="QCF_P032" w:cs="QCF_P032"/>
          <w:color w:val="000000"/>
          <w:sz w:val="2"/>
          <w:szCs w:val="2"/>
          <w:rtl/>
        </w:rPr>
        <w:t xml:space="preserve"> </w:t>
      </w:r>
      <w:r w:rsidR="004B0577">
        <w:rPr>
          <w:rFonts w:ascii="QCF_BSML" w:eastAsiaTheme="minorHAnsi" w:hAnsi="QCF_BSML" w:cs="QCF_BSML"/>
          <w:color w:val="000000"/>
          <w:sz w:val="93"/>
          <w:szCs w:val="93"/>
          <w:rtl/>
        </w:rPr>
        <w:t>ﭼ</w:t>
      </w:r>
      <w:r w:rsidR="004B0577">
        <w:rPr>
          <w:rFonts w:ascii="Arial" w:eastAsiaTheme="minorHAnsi" w:hAnsi="Arial" w:cs="Arial"/>
          <w:color w:val="000000"/>
          <w:sz w:val="18"/>
          <w:szCs w:val="18"/>
          <w:rtl/>
        </w:rPr>
        <w:t xml:space="preserve"> </w:t>
      </w:r>
      <w:r w:rsidR="004B0577">
        <w:rPr>
          <w:rFonts w:ascii="Traditional Arabic" w:eastAsiaTheme="minorHAnsi" w:hAnsi="Traditional Arabic" w:cs="Traditional Arabic"/>
          <w:color w:val="9DAB0C"/>
          <w:sz w:val="27"/>
          <w:szCs w:val="27"/>
          <w:rtl/>
        </w:rPr>
        <w:t>البقرة: ٢٠٥</w:t>
      </w:r>
      <w:r w:rsidR="004B0577">
        <w:rPr>
          <w:rFonts w:ascii="Traditional Arabic" w:eastAsiaTheme="minorHAnsi" w:hAnsi="Traditional Arabic" w:cs="Traditional Arabic"/>
          <w:color w:val="9DAB0C"/>
          <w:sz w:val="2"/>
          <w:szCs w:val="2"/>
        </w:rPr>
        <w:t xml:space="preserve"> </w:t>
      </w:r>
      <w:r w:rsidRPr="00B57259">
        <w:rPr>
          <w:rFonts w:ascii="Arabic Typesetting" w:hAnsi="Arabic Typesetting" w:cs="Arabic Typesetting"/>
          <w:sz w:val="140"/>
          <w:szCs w:val="140"/>
          <w:rtl/>
        </w:rPr>
        <w:t xml:space="preserve">، </w:t>
      </w:r>
      <w:proofErr w:type="spellStart"/>
      <w:r w:rsidR="004B0577">
        <w:rPr>
          <w:rFonts w:ascii="QCF_BSML" w:eastAsiaTheme="minorHAnsi" w:hAnsi="QCF_BSML" w:cs="QCF_BSML"/>
          <w:color w:val="000000"/>
          <w:sz w:val="93"/>
          <w:szCs w:val="93"/>
          <w:rtl/>
        </w:rPr>
        <w:t>ﭽ</w:t>
      </w:r>
      <w:r w:rsidR="004B0577">
        <w:rPr>
          <w:rFonts w:ascii="QCF_P009" w:eastAsiaTheme="minorHAnsi" w:hAnsi="QCF_P009" w:cs="QCF_P009"/>
          <w:color w:val="000000"/>
          <w:sz w:val="93"/>
          <w:szCs w:val="93"/>
          <w:rtl/>
        </w:rPr>
        <w:t>ﮕ</w:t>
      </w:r>
      <w:proofErr w:type="spellEnd"/>
      <w:r w:rsidR="004B0577">
        <w:rPr>
          <w:rFonts w:ascii="QCF_P009" w:eastAsiaTheme="minorHAnsi" w:hAnsi="QCF_P009" w:cs="QCF_P009"/>
          <w:color w:val="000000"/>
          <w:sz w:val="2"/>
          <w:szCs w:val="2"/>
          <w:rtl/>
        </w:rPr>
        <w:t xml:space="preserve"> </w:t>
      </w:r>
      <w:r w:rsidR="004B0577">
        <w:rPr>
          <w:rFonts w:ascii="QCF_P009" w:eastAsiaTheme="minorHAnsi" w:hAnsi="QCF_P009" w:cs="QCF_P009"/>
          <w:color w:val="000000"/>
          <w:sz w:val="93"/>
          <w:szCs w:val="93"/>
          <w:rtl/>
        </w:rPr>
        <w:t>ﮖ</w:t>
      </w:r>
      <w:r w:rsidR="004B0577">
        <w:rPr>
          <w:rFonts w:ascii="QCF_P009" w:eastAsiaTheme="minorHAnsi" w:hAnsi="QCF_P009" w:cs="QCF_P009"/>
          <w:color w:val="000000"/>
          <w:sz w:val="2"/>
          <w:szCs w:val="2"/>
          <w:rtl/>
        </w:rPr>
        <w:t xml:space="preserve"> </w:t>
      </w:r>
      <w:r w:rsidR="004B0577">
        <w:rPr>
          <w:rFonts w:ascii="QCF_P009" w:eastAsiaTheme="minorHAnsi" w:hAnsi="QCF_P009" w:cs="QCF_P009"/>
          <w:color w:val="000000"/>
          <w:sz w:val="93"/>
          <w:szCs w:val="93"/>
          <w:rtl/>
        </w:rPr>
        <w:t>ﮗ</w:t>
      </w:r>
      <w:r w:rsidR="004B0577">
        <w:rPr>
          <w:rFonts w:ascii="QCF_P009" w:eastAsiaTheme="minorHAnsi" w:hAnsi="QCF_P009" w:cs="QCF_P009"/>
          <w:color w:val="000000"/>
          <w:sz w:val="2"/>
          <w:szCs w:val="2"/>
          <w:rtl/>
        </w:rPr>
        <w:t xml:space="preserve"> </w:t>
      </w:r>
      <w:r w:rsidR="004B0577">
        <w:rPr>
          <w:rFonts w:ascii="QCF_P009" w:eastAsiaTheme="minorHAnsi" w:hAnsi="QCF_P009" w:cs="QCF_P009"/>
          <w:color w:val="000000"/>
          <w:sz w:val="93"/>
          <w:szCs w:val="93"/>
          <w:rtl/>
        </w:rPr>
        <w:t>ﮘ</w:t>
      </w:r>
      <w:r w:rsidR="004B0577">
        <w:rPr>
          <w:rFonts w:ascii="QCF_P009" w:eastAsiaTheme="minorHAnsi" w:hAnsi="QCF_P009" w:cs="QCF_P009"/>
          <w:color w:val="000000"/>
          <w:sz w:val="2"/>
          <w:szCs w:val="2"/>
          <w:rtl/>
        </w:rPr>
        <w:t xml:space="preserve"> </w:t>
      </w:r>
      <w:r w:rsidR="004B0577">
        <w:rPr>
          <w:rFonts w:ascii="QCF_P009" w:eastAsiaTheme="minorHAnsi" w:hAnsi="QCF_P009" w:cs="QCF_P009"/>
          <w:color w:val="000000"/>
          <w:sz w:val="93"/>
          <w:szCs w:val="93"/>
          <w:rtl/>
        </w:rPr>
        <w:t>ﮙ</w:t>
      </w:r>
      <w:r w:rsidR="004B0577">
        <w:rPr>
          <w:rFonts w:ascii="QCF_P009" w:eastAsiaTheme="minorHAnsi" w:hAnsi="QCF_P009" w:cs="QCF_P009"/>
          <w:color w:val="000000"/>
          <w:sz w:val="2"/>
          <w:szCs w:val="2"/>
          <w:rtl/>
        </w:rPr>
        <w:t xml:space="preserve"> </w:t>
      </w:r>
      <w:r w:rsidR="004B0577">
        <w:rPr>
          <w:rFonts w:ascii="QCF_P009" w:eastAsiaTheme="minorHAnsi" w:hAnsi="QCF_P009" w:cs="QCF_P009"/>
          <w:color w:val="000000"/>
          <w:sz w:val="93"/>
          <w:szCs w:val="93"/>
          <w:rtl/>
        </w:rPr>
        <w:t>ﮚ</w:t>
      </w:r>
      <w:r w:rsidR="004B0577">
        <w:rPr>
          <w:rFonts w:ascii="QCF_P009" w:eastAsiaTheme="minorHAnsi" w:hAnsi="QCF_P009" w:cs="QCF_P009"/>
          <w:color w:val="000000"/>
          <w:sz w:val="2"/>
          <w:szCs w:val="2"/>
          <w:rtl/>
        </w:rPr>
        <w:t xml:space="preserve">  </w:t>
      </w:r>
      <w:r w:rsidR="004B0577">
        <w:rPr>
          <w:rFonts w:ascii="QCF_BSML" w:eastAsiaTheme="minorHAnsi" w:hAnsi="QCF_BSML" w:cs="QCF_BSML"/>
          <w:color w:val="000000"/>
          <w:sz w:val="93"/>
          <w:szCs w:val="93"/>
          <w:rtl/>
        </w:rPr>
        <w:t>ﭼ</w:t>
      </w:r>
      <w:r w:rsidR="004B0577">
        <w:rPr>
          <w:rFonts w:ascii="Arial" w:eastAsiaTheme="minorHAnsi" w:hAnsi="Arial" w:cs="Arial"/>
          <w:color w:val="000000"/>
          <w:sz w:val="18"/>
          <w:szCs w:val="18"/>
          <w:rtl/>
        </w:rPr>
        <w:t xml:space="preserve"> </w:t>
      </w:r>
      <w:r w:rsidR="004B0577">
        <w:rPr>
          <w:rFonts w:ascii="Traditional Arabic" w:eastAsiaTheme="minorHAnsi" w:hAnsi="Traditional Arabic" w:cs="Traditional Arabic"/>
          <w:color w:val="9DAB0C"/>
          <w:sz w:val="27"/>
          <w:szCs w:val="27"/>
          <w:rtl/>
        </w:rPr>
        <w:t>البقرة: ٦٠</w:t>
      </w:r>
      <w:r w:rsidR="004B0577">
        <w:rPr>
          <w:rFonts w:ascii="Traditional Arabic" w:eastAsiaTheme="minorHAnsi" w:hAnsi="Traditional Arabic" w:cs="Traditional Arabic"/>
          <w:color w:val="9DAB0C"/>
          <w:sz w:val="2"/>
          <w:szCs w:val="2"/>
        </w:rPr>
        <w:t xml:space="preserve"> </w:t>
      </w:r>
      <w:r w:rsidRPr="00B57259">
        <w:rPr>
          <w:rFonts w:ascii="Arabic Typesetting" w:hAnsi="Arabic Typesetting" w:cs="Arabic Typesetting"/>
          <w:sz w:val="140"/>
          <w:szCs w:val="140"/>
          <w:rtl/>
        </w:rPr>
        <w:t>،</w:t>
      </w:r>
    </w:p>
    <w:p w14:paraId="63769105" w14:textId="77777777" w:rsidR="00F041E8" w:rsidRDefault="004B0577" w:rsidP="000059A1">
      <w:pPr>
        <w:jc w:val="both"/>
        <w:rPr>
          <w:rFonts w:ascii="Arabic Typesetting" w:hAnsi="Arabic Typesetting" w:cs="Arabic Typesetting"/>
          <w:sz w:val="140"/>
          <w:szCs w:val="140"/>
          <w:rtl/>
        </w:rPr>
      </w:pPr>
      <w:r>
        <w:rPr>
          <w:rFonts w:ascii="QCF_BSML" w:eastAsiaTheme="minorHAnsi" w:hAnsi="QCF_BSML" w:cs="QCF_BSML"/>
          <w:color w:val="000000"/>
          <w:sz w:val="93"/>
          <w:szCs w:val="93"/>
          <w:rtl/>
        </w:rPr>
        <w:lastRenderedPageBreak/>
        <w:t>ﭽ</w:t>
      </w:r>
      <w:r>
        <w:rPr>
          <w:rFonts w:ascii="QCF_BSML" w:eastAsiaTheme="minorHAnsi" w:hAnsi="QCF_BSML" w:cs="QCF_BSML"/>
          <w:color w:val="000000"/>
          <w:sz w:val="2"/>
          <w:szCs w:val="2"/>
          <w:rtl/>
        </w:rPr>
        <w:t xml:space="preserve"> </w:t>
      </w:r>
      <w:r>
        <w:rPr>
          <w:rFonts w:ascii="QCF_P218" w:eastAsiaTheme="minorHAnsi" w:hAnsi="QCF_P218" w:cs="QCF_P218"/>
          <w:color w:val="000000"/>
          <w:sz w:val="93"/>
          <w:szCs w:val="93"/>
          <w:rtl/>
        </w:rPr>
        <w:t>ﭰ</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ﭱ</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ﭲ</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ﭳ</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ﭴ</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ﭵ</w:t>
      </w:r>
      <w:r>
        <w:rPr>
          <w:rFonts w:ascii="QCF_P218" w:eastAsiaTheme="minorHAnsi" w:hAnsi="QCF_P218" w:cs="QCF_P218"/>
          <w:color w:val="000000"/>
          <w:sz w:val="2"/>
          <w:szCs w:val="2"/>
          <w:rtl/>
        </w:rPr>
        <w:t xml:space="preserve"> </w:t>
      </w:r>
      <w:r>
        <w:rPr>
          <w:rFonts w:ascii="QCF_P218" w:eastAsiaTheme="minorHAnsi" w:hAnsi="QCF_P218" w:cs="QCF_P218"/>
          <w:color w:val="000000"/>
          <w:sz w:val="93"/>
          <w:szCs w:val="93"/>
          <w:rtl/>
        </w:rPr>
        <w:t>ﭶ</w:t>
      </w:r>
      <w:r>
        <w:rPr>
          <w:rFonts w:ascii="QCF_P218" w:eastAsiaTheme="minorHAnsi" w:hAnsi="QCF_P218" w:cs="QCF_P218"/>
          <w:color w:val="000000"/>
          <w:sz w:val="2"/>
          <w:szCs w:val="2"/>
          <w:rtl/>
        </w:rPr>
        <w:t xml:space="preserve"> </w:t>
      </w:r>
      <w:r>
        <w:rPr>
          <w:rFonts w:ascii="QCF_BSML" w:eastAsiaTheme="minorHAnsi" w:hAnsi="QCF_BSML" w:cs="QCF_BSML"/>
          <w:color w:val="000000"/>
          <w:sz w:val="93"/>
          <w:szCs w:val="93"/>
          <w:rtl/>
        </w:rPr>
        <w:t>ﭼ</w:t>
      </w:r>
      <w:r>
        <w:rPr>
          <w:rFonts w:ascii="Arial" w:eastAsiaTheme="minorHAnsi" w:hAnsi="Arial" w:cs="Arial"/>
          <w:color w:val="000000"/>
          <w:sz w:val="18"/>
          <w:szCs w:val="18"/>
          <w:rtl/>
        </w:rPr>
        <w:t xml:space="preserve"> </w:t>
      </w:r>
      <w:r>
        <w:rPr>
          <w:rFonts w:ascii="Traditional Arabic" w:eastAsiaTheme="minorHAnsi" w:hAnsi="Traditional Arabic" w:cs="Traditional Arabic"/>
          <w:color w:val="9DAB0C"/>
          <w:sz w:val="27"/>
          <w:szCs w:val="27"/>
          <w:rtl/>
        </w:rPr>
        <w:t>يونس: ٨١</w:t>
      </w:r>
      <w:r>
        <w:rPr>
          <w:rFonts w:ascii="Traditional Arabic" w:eastAsiaTheme="minorHAnsi" w:hAnsi="Traditional Arabic" w:cs="Traditional Arabic"/>
          <w:color w:val="9DAB0C"/>
          <w:sz w:val="2"/>
          <w:szCs w:val="2"/>
        </w:rPr>
        <w:t xml:space="preserve"> </w:t>
      </w:r>
      <w:r w:rsidR="00B57259" w:rsidRPr="00B57259">
        <w:rPr>
          <w:rFonts w:ascii="Arabic Typesetting" w:hAnsi="Arabic Typesetting" w:cs="Arabic Typesetting"/>
          <w:sz w:val="140"/>
          <w:szCs w:val="140"/>
          <w:rtl/>
        </w:rPr>
        <w:t xml:space="preserve"> </w:t>
      </w:r>
    </w:p>
    <w:p w14:paraId="651DB28A" w14:textId="506C3D40" w:rsidR="00506A81" w:rsidRDefault="00B57259" w:rsidP="000059A1">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 xml:space="preserve">فلا حياة لمن </w:t>
      </w:r>
      <w:proofErr w:type="gramStart"/>
      <w:r w:rsidRPr="00B57259">
        <w:rPr>
          <w:rFonts w:ascii="Arabic Typesetting" w:hAnsi="Arabic Typesetting" w:cs="Arabic Typesetting"/>
          <w:sz w:val="140"/>
          <w:szCs w:val="140"/>
          <w:rtl/>
        </w:rPr>
        <w:t xml:space="preserve">تنادي </w:t>
      </w:r>
      <w:r w:rsidR="000059A1">
        <w:rPr>
          <w:rFonts w:ascii="Arabic Typesetting" w:hAnsi="Arabic Typesetting" w:cs="Arabic Typesetting" w:hint="cs"/>
          <w:sz w:val="140"/>
          <w:szCs w:val="140"/>
          <w:rtl/>
        </w:rPr>
        <w:t>،</w:t>
      </w:r>
      <w:proofErr w:type="gramEnd"/>
      <w:r w:rsidR="00A078A5">
        <w:rPr>
          <w:rFonts w:ascii="Arabic Typesetting" w:hAnsi="Arabic Typesetting" w:cs="Arabic Typesetting" w:hint="cs"/>
          <w:sz w:val="140"/>
          <w:szCs w:val="140"/>
          <w:rtl/>
        </w:rPr>
        <w:t xml:space="preserve"> فحاله هل من مزيد ؟</w:t>
      </w:r>
    </w:p>
    <w:p w14:paraId="10057FAE" w14:textId="3F57532A" w:rsidR="00EA188B" w:rsidRDefault="0058057A" w:rsidP="000059A1">
      <w:pPr>
        <w:jc w:val="both"/>
        <w:rPr>
          <w:rFonts w:ascii="Arabic Typesetting" w:eastAsiaTheme="minorHAnsi" w:hAnsi="Arabic Typesetting" w:cs="Arabic Typesetting"/>
          <w:sz w:val="140"/>
          <w:szCs w:val="140"/>
          <w:rtl/>
        </w:rPr>
      </w:pPr>
      <w:r>
        <w:rPr>
          <w:rFonts w:ascii="Arabic Typesetting" w:hAnsi="Arabic Typesetting" w:cs="Arabic Typesetting" w:hint="cs"/>
          <w:sz w:val="140"/>
          <w:szCs w:val="140"/>
          <w:rtl/>
        </w:rPr>
        <w:t xml:space="preserve">حتى جاءت </w:t>
      </w:r>
      <w:r w:rsidR="00B57259" w:rsidRPr="00B57259">
        <w:rPr>
          <w:rFonts w:ascii="Arabic Typesetting" w:hAnsi="Arabic Typesetting" w:cs="Arabic Typesetting"/>
          <w:sz w:val="140"/>
          <w:szCs w:val="140"/>
          <w:rtl/>
        </w:rPr>
        <w:t>يد</w:t>
      </w:r>
      <w:r w:rsidR="00781123">
        <w:rPr>
          <w:rFonts w:ascii="Arabic Typesetting" w:hAnsi="Arabic Typesetting" w:cs="Arabic Typesetting" w:hint="cs"/>
          <w:sz w:val="140"/>
          <w:szCs w:val="140"/>
          <w:rtl/>
        </w:rPr>
        <w:t>ُ</w:t>
      </w:r>
      <w:r w:rsidR="00B57259" w:rsidRPr="00B57259">
        <w:rPr>
          <w:rFonts w:ascii="Arabic Typesetting" w:hAnsi="Arabic Typesetting" w:cs="Arabic Typesetting"/>
          <w:sz w:val="140"/>
          <w:szCs w:val="140"/>
          <w:rtl/>
        </w:rPr>
        <w:t xml:space="preserve"> الحزمِ</w:t>
      </w:r>
      <w:r w:rsidR="00781123">
        <w:rPr>
          <w:rFonts w:ascii="Arabic Typesetting" w:hAnsi="Arabic Typesetting" w:cs="Arabic Typesetting" w:hint="cs"/>
          <w:sz w:val="140"/>
          <w:szCs w:val="140"/>
          <w:rtl/>
        </w:rPr>
        <w:t xml:space="preserve"> والعزم</w:t>
      </w:r>
      <w:r w:rsidR="00B57259" w:rsidRPr="00B57259">
        <w:rPr>
          <w:rFonts w:ascii="Arabic Typesetting" w:hAnsi="Arabic Typesetting" w:cs="Arabic Typesetting"/>
          <w:sz w:val="140"/>
          <w:szCs w:val="140"/>
          <w:rtl/>
        </w:rPr>
        <w:t xml:space="preserve"> </w:t>
      </w:r>
      <w:r w:rsidR="0077546D">
        <w:rPr>
          <w:rFonts w:ascii="Arabic Typesetting" w:hAnsi="Arabic Typesetting" w:cs="Arabic Typesetting" w:hint="cs"/>
          <w:sz w:val="140"/>
          <w:szCs w:val="140"/>
          <w:rtl/>
        </w:rPr>
        <w:t>لتأخذ على يد السفيهِ والمختلس</w:t>
      </w:r>
      <w:r w:rsidR="00B57259" w:rsidRPr="00B57259">
        <w:rPr>
          <w:rFonts w:ascii="Arabic Typesetting" w:hAnsi="Arabic Typesetting" w:cs="Arabic Typesetting"/>
          <w:sz w:val="140"/>
          <w:szCs w:val="140"/>
          <w:rtl/>
        </w:rPr>
        <w:t>،</w:t>
      </w:r>
      <w:r w:rsidR="00DC2A29">
        <w:rPr>
          <w:rFonts w:ascii="Arabic Typesetting" w:hAnsi="Arabic Typesetting" w:cs="Arabic Typesetting" w:hint="cs"/>
          <w:sz w:val="140"/>
          <w:szCs w:val="140"/>
          <w:rtl/>
        </w:rPr>
        <w:t xml:space="preserve"> وتأطره على الحقّ </w:t>
      </w:r>
      <w:proofErr w:type="gramStart"/>
      <w:r w:rsidR="00DC2A29">
        <w:rPr>
          <w:rFonts w:ascii="Arabic Typesetting" w:hAnsi="Arabic Typesetting" w:cs="Arabic Typesetting" w:hint="cs"/>
          <w:sz w:val="140"/>
          <w:szCs w:val="140"/>
          <w:rtl/>
        </w:rPr>
        <w:t>أطرا</w:t>
      </w:r>
      <w:r w:rsidR="00B03578">
        <w:rPr>
          <w:rFonts w:ascii="Arabic Typesetting" w:hAnsi="Arabic Typesetting" w:cs="Arabic Typesetting" w:hint="cs"/>
          <w:sz w:val="140"/>
          <w:szCs w:val="140"/>
          <w:rtl/>
        </w:rPr>
        <w:t xml:space="preserve"> ؛</w:t>
      </w:r>
      <w:proofErr w:type="gramEnd"/>
      <w:r w:rsidR="00B57259" w:rsidRPr="00B57259">
        <w:rPr>
          <w:rFonts w:ascii="Arabic Typesetting" w:hAnsi="Arabic Typesetting" w:cs="Arabic Typesetting"/>
          <w:sz w:val="140"/>
          <w:szCs w:val="140"/>
          <w:rtl/>
        </w:rPr>
        <w:t xml:space="preserve"> </w:t>
      </w:r>
      <w:r w:rsidR="00287D0A">
        <w:rPr>
          <w:rFonts w:ascii="Arabic Typesetting" w:hAnsi="Arabic Typesetting" w:cs="Arabic Typesetting" w:hint="cs"/>
          <w:sz w:val="140"/>
          <w:szCs w:val="140"/>
          <w:rtl/>
        </w:rPr>
        <w:t>عندها حلّت الحسرة والندم</w:t>
      </w:r>
      <w:r w:rsidR="00B03578">
        <w:rPr>
          <w:rFonts w:ascii="Arabic Typesetting" w:hAnsi="Arabic Typesetting" w:cs="Arabic Typesetting" w:hint="cs"/>
          <w:sz w:val="140"/>
          <w:szCs w:val="140"/>
          <w:rtl/>
        </w:rPr>
        <w:t xml:space="preserve"> على كلّ مفسدٍ ومختلس</w:t>
      </w:r>
      <w:r w:rsidR="00287D0A">
        <w:rPr>
          <w:rFonts w:ascii="Arabic Typesetting" w:hAnsi="Arabic Typesetting" w:cs="Arabic Typesetting" w:hint="cs"/>
          <w:sz w:val="140"/>
          <w:szCs w:val="140"/>
          <w:rtl/>
        </w:rPr>
        <w:t xml:space="preserve"> </w:t>
      </w:r>
      <w:r w:rsidR="00B03578">
        <w:rPr>
          <w:rFonts w:ascii="Arabic Typesetting" w:hAnsi="Arabic Typesetting" w:cs="Arabic Typesetting" w:hint="cs"/>
          <w:sz w:val="140"/>
          <w:szCs w:val="140"/>
          <w:rtl/>
        </w:rPr>
        <w:t xml:space="preserve">، </w:t>
      </w:r>
      <w:r w:rsidR="00287D0A">
        <w:rPr>
          <w:rFonts w:ascii="Arabic Typesetting" w:hAnsi="Arabic Typesetting" w:cs="Arabic Typesetting" w:hint="cs"/>
          <w:sz w:val="140"/>
          <w:szCs w:val="140"/>
          <w:rtl/>
        </w:rPr>
        <w:t>و</w:t>
      </w:r>
      <w:r w:rsidR="00B03578">
        <w:rPr>
          <w:rFonts w:ascii="Arabic Typesetting" w:hAnsi="Arabic Typesetting" w:cs="Arabic Typesetting" w:hint="cs"/>
          <w:sz w:val="140"/>
          <w:szCs w:val="140"/>
          <w:rtl/>
        </w:rPr>
        <w:t xml:space="preserve">أصبح </w:t>
      </w:r>
      <w:r w:rsidR="00287D0A">
        <w:rPr>
          <w:rFonts w:ascii="Arabic Typesetting" w:hAnsi="Arabic Typesetting" w:cs="Arabic Typesetting" w:hint="cs"/>
          <w:sz w:val="140"/>
          <w:szCs w:val="140"/>
          <w:rtl/>
        </w:rPr>
        <w:lastRenderedPageBreak/>
        <w:t xml:space="preserve">لسان أحدهم </w:t>
      </w:r>
      <w:r w:rsidR="00EA188B">
        <w:rPr>
          <w:rFonts w:ascii="Arabic Typesetting" w:hAnsi="Arabic Typesetting" w:cs="Arabic Typesetting" w:hint="cs"/>
          <w:sz w:val="140"/>
          <w:szCs w:val="140"/>
          <w:rtl/>
        </w:rPr>
        <w:t xml:space="preserve">: </w:t>
      </w:r>
      <w:r w:rsidR="00EA188B">
        <w:rPr>
          <w:rFonts w:ascii="QCF_BSML" w:eastAsiaTheme="minorHAnsi" w:hAnsi="QCF_BSML" w:cs="QCF_BSML"/>
          <w:color w:val="000000"/>
          <w:sz w:val="93"/>
          <w:szCs w:val="93"/>
          <w:rtl/>
        </w:rPr>
        <w:t>ﭽ</w:t>
      </w:r>
      <w:r w:rsidR="00EA188B">
        <w:rPr>
          <w:rFonts w:ascii="QCF_BSML" w:eastAsiaTheme="minorHAnsi" w:hAnsi="QCF_BSML" w:cs="QCF_BSML"/>
          <w:color w:val="000000"/>
          <w:sz w:val="2"/>
          <w:szCs w:val="2"/>
          <w:rtl/>
        </w:rPr>
        <w:t xml:space="preserve"> </w:t>
      </w:r>
      <w:r w:rsidR="00EA188B">
        <w:rPr>
          <w:rFonts w:ascii="QCF_P306" w:eastAsiaTheme="minorHAnsi" w:hAnsi="QCF_P306" w:cs="QCF_P306"/>
          <w:color w:val="000000"/>
          <w:sz w:val="93"/>
          <w:szCs w:val="93"/>
          <w:rtl/>
        </w:rPr>
        <w:t>ﯩ</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ﯪ</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ﯫ</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ﯬ</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ﯭ</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ﯮ</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ﯯ</w:t>
      </w:r>
      <w:r w:rsidR="00EA188B">
        <w:rPr>
          <w:rFonts w:ascii="QCF_P306" w:eastAsiaTheme="minorHAnsi" w:hAnsi="QCF_P306" w:cs="QCF_P306"/>
          <w:color w:val="000000"/>
          <w:sz w:val="2"/>
          <w:szCs w:val="2"/>
          <w:rtl/>
        </w:rPr>
        <w:t xml:space="preserve"> </w:t>
      </w:r>
      <w:r w:rsidR="00EA188B">
        <w:rPr>
          <w:rFonts w:ascii="QCF_P306" w:eastAsiaTheme="minorHAnsi" w:hAnsi="QCF_P306" w:cs="QCF_P306"/>
          <w:color w:val="000000"/>
          <w:sz w:val="93"/>
          <w:szCs w:val="93"/>
          <w:rtl/>
        </w:rPr>
        <w:t>ﯰ</w:t>
      </w:r>
      <w:r w:rsidR="00EA188B">
        <w:rPr>
          <w:rFonts w:ascii="QCF_P306" w:eastAsiaTheme="minorHAnsi" w:hAnsi="QCF_P306" w:cs="QCF_P306"/>
          <w:color w:val="000000"/>
          <w:sz w:val="2"/>
          <w:szCs w:val="2"/>
          <w:rtl/>
        </w:rPr>
        <w:t xml:space="preserve">  </w:t>
      </w:r>
      <w:r w:rsidR="00EA188B">
        <w:rPr>
          <w:rFonts w:ascii="QCF_BSML" w:eastAsiaTheme="minorHAnsi" w:hAnsi="QCF_BSML" w:cs="QCF_BSML"/>
          <w:color w:val="000000"/>
          <w:sz w:val="93"/>
          <w:szCs w:val="93"/>
          <w:rtl/>
        </w:rPr>
        <w:t>ﭼ</w:t>
      </w:r>
      <w:r w:rsidR="00EA188B">
        <w:rPr>
          <w:rFonts w:ascii="Arial" w:eastAsiaTheme="minorHAnsi" w:hAnsi="Arial" w:cs="Arial"/>
          <w:color w:val="000000"/>
          <w:sz w:val="18"/>
          <w:szCs w:val="18"/>
          <w:rtl/>
        </w:rPr>
        <w:t xml:space="preserve"> </w:t>
      </w:r>
      <w:r w:rsidR="00EA188B">
        <w:rPr>
          <w:rFonts w:ascii="Traditional Arabic" w:eastAsiaTheme="minorHAnsi" w:hAnsi="Traditional Arabic" w:cs="Traditional Arabic"/>
          <w:color w:val="9DAB0C"/>
          <w:sz w:val="27"/>
          <w:szCs w:val="27"/>
          <w:rtl/>
        </w:rPr>
        <w:t>مريم: ٢٣</w:t>
      </w:r>
      <w:r w:rsidR="00EA188B">
        <w:rPr>
          <w:rFonts w:ascii="Traditional Arabic" w:eastAsiaTheme="minorHAnsi" w:hAnsi="Traditional Arabic" w:cs="Traditional Arabic"/>
          <w:color w:val="9DAB0C"/>
          <w:sz w:val="2"/>
          <w:szCs w:val="2"/>
        </w:rPr>
        <w:t xml:space="preserve"> </w:t>
      </w:r>
      <w:r w:rsidR="00EA188B">
        <w:rPr>
          <w:rFonts w:ascii="Arabic Typesetting" w:eastAsiaTheme="minorHAnsi" w:hAnsi="Arabic Typesetting" w:cs="Arabic Typesetting" w:hint="cs"/>
          <w:sz w:val="140"/>
          <w:szCs w:val="140"/>
          <w:rtl/>
        </w:rPr>
        <w:t xml:space="preserve"> ولكن هيهات هيهات، فإن الله يمهل ولا يهمل .</w:t>
      </w:r>
    </w:p>
    <w:p w14:paraId="4E73658A" w14:textId="77777777" w:rsidR="0044257F" w:rsidRDefault="00BA7D71" w:rsidP="00BA7D71">
      <w:pPr>
        <w:jc w:val="both"/>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 xml:space="preserve">إذا الظالمُ استحْسن الظلمَ مذهبًا </w:t>
      </w:r>
    </w:p>
    <w:p w14:paraId="6C371254" w14:textId="2ABC7B20" w:rsidR="00BA7D71" w:rsidRPr="00BA7D71" w:rsidRDefault="00BA7D71" w:rsidP="0044257F">
      <w:pPr>
        <w:jc w:val="right"/>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و</w:t>
      </w:r>
      <w:r w:rsidR="0044257F">
        <w:rPr>
          <w:rFonts w:ascii="Arabic Typesetting" w:eastAsiaTheme="minorHAnsi" w:hAnsi="Arabic Typesetting" w:cs="Arabic Typesetting" w:hint="cs"/>
          <w:sz w:val="140"/>
          <w:szCs w:val="140"/>
          <w:rtl/>
        </w:rPr>
        <w:t>َ</w:t>
      </w:r>
      <w:r w:rsidRPr="00BA7D71">
        <w:rPr>
          <w:rFonts w:ascii="Arabic Typesetting" w:eastAsiaTheme="minorHAnsi" w:hAnsi="Arabic Typesetting" w:cs="Arabic Typesetting"/>
          <w:sz w:val="140"/>
          <w:szCs w:val="140"/>
          <w:rtl/>
        </w:rPr>
        <w:t>ل</w:t>
      </w:r>
      <w:r w:rsidR="0044257F">
        <w:rPr>
          <w:rFonts w:ascii="Arabic Typesetting" w:eastAsiaTheme="minorHAnsi" w:hAnsi="Arabic Typesetting" w:cs="Arabic Typesetting" w:hint="cs"/>
          <w:sz w:val="140"/>
          <w:szCs w:val="140"/>
          <w:rtl/>
        </w:rPr>
        <w:t>َ</w:t>
      </w:r>
      <w:r w:rsidRPr="00BA7D71">
        <w:rPr>
          <w:rFonts w:ascii="Arabic Typesetting" w:eastAsiaTheme="minorHAnsi" w:hAnsi="Arabic Typesetting" w:cs="Arabic Typesetting"/>
          <w:sz w:val="140"/>
          <w:szCs w:val="140"/>
          <w:rtl/>
        </w:rPr>
        <w:t>ـجَّ عتوًّا في قبيحِ اكتسابِـهِ</w:t>
      </w:r>
    </w:p>
    <w:p w14:paraId="7AFBEED0" w14:textId="7F325BBF" w:rsidR="0044257F" w:rsidRDefault="00BA7D71" w:rsidP="00BA7D71">
      <w:pPr>
        <w:jc w:val="both"/>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lastRenderedPageBreak/>
        <w:t xml:space="preserve">فكِلْه إلى رَيْبِ الزمانِ فإنَّـهُ </w:t>
      </w:r>
    </w:p>
    <w:p w14:paraId="17C707B2" w14:textId="1641F25F" w:rsidR="00BA7D71" w:rsidRPr="00BA7D71" w:rsidRDefault="00BA7D71" w:rsidP="0044257F">
      <w:pPr>
        <w:jc w:val="right"/>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سيُبدي له ما لم يكنْ في حسابِه</w:t>
      </w:r>
    </w:p>
    <w:p w14:paraId="329D3838" w14:textId="54828CE4" w:rsidR="0044257F" w:rsidRDefault="00BA7D71" w:rsidP="00BA7D71">
      <w:pPr>
        <w:jc w:val="both"/>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فكم قد رأينا ظالمــًا متجبرًا</w:t>
      </w:r>
    </w:p>
    <w:p w14:paraId="497EEFC9" w14:textId="056FF1D5" w:rsidR="00BA7D71" w:rsidRPr="00BA7D71" w:rsidRDefault="00BA7D71" w:rsidP="0044257F">
      <w:pPr>
        <w:jc w:val="right"/>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يرَى النجمَ تيهًا تحت ظِلِّ ركابِه</w:t>
      </w:r>
    </w:p>
    <w:p w14:paraId="028976F6" w14:textId="77777777" w:rsidR="00F14613" w:rsidRDefault="00F14613" w:rsidP="00BA7D71">
      <w:pPr>
        <w:jc w:val="both"/>
        <w:rPr>
          <w:rFonts w:ascii="Arabic Typesetting" w:eastAsiaTheme="minorHAnsi" w:hAnsi="Arabic Typesetting" w:cs="Arabic Typesetting"/>
          <w:sz w:val="140"/>
          <w:szCs w:val="140"/>
          <w:rtl/>
        </w:rPr>
      </w:pPr>
    </w:p>
    <w:p w14:paraId="38D58250" w14:textId="150BD8D1" w:rsidR="0044257F" w:rsidRDefault="00BA7D71" w:rsidP="00BA7D71">
      <w:pPr>
        <w:jc w:val="both"/>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lastRenderedPageBreak/>
        <w:t>فلما تمادَى واستطــال بظلمِه</w:t>
      </w:r>
    </w:p>
    <w:p w14:paraId="25C1CDBC" w14:textId="65D50960" w:rsidR="00BA7D71" w:rsidRPr="00BA7D71" w:rsidRDefault="00BA7D71" w:rsidP="0044257F">
      <w:pPr>
        <w:jc w:val="right"/>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أناخَت صروفُ الحادثاتِ ببابِه</w:t>
      </w:r>
    </w:p>
    <w:p w14:paraId="57E73DDF" w14:textId="5D3D70EC" w:rsidR="0044257F" w:rsidRDefault="00BA7D71" w:rsidP="00BA7D71">
      <w:pPr>
        <w:jc w:val="both"/>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 xml:space="preserve">وعُوقِب بالظلمِ الذي كان يقْتفي </w:t>
      </w:r>
    </w:p>
    <w:p w14:paraId="621B6D33" w14:textId="62F7CFAE" w:rsidR="00BA7D71" w:rsidRDefault="00BA7D71" w:rsidP="0044257F">
      <w:pPr>
        <w:jc w:val="right"/>
        <w:rPr>
          <w:rFonts w:ascii="Arabic Typesetting" w:eastAsiaTheme="minorHAnsi" w:hAnsi="Arabic Typesetting" w:cs="Arabic Typesetting"/>
          <w:sz w:val="140"/>
          <w:szCs w:val="140"/>
          <w:rtl/>
        </w:rPr>
      </w:pPr>
      <w:r w:rsidRPr="00BA7D71">
        <w:rPr>
          <w:rFonts w:ascii="Arabic Typesetting" w:eastAsiaTheme="minorHAnsi" w:hAnsi="Arabic Typesetting" w:cs="Arabic Typesetting"/>
          <w:sz w:val="140"/>
          <w:szCs w:val="140"/>
          <w:rtl/>
        </w:rPr>
        <w:t>وصَبَّ عليـه الله سوطَ عذابِه</w:t>
      </w:r>
    </w:p>
    <w:p w14:paraId="3BE0C658" w14:textId="38D8E69A" w:rsidR="008611AF" w:rsidRPr="00AC6150" w:rsidRDefault="00AA0A5A" w:rsidP="00AC6150">
      <w:pPr>
        <w:jc w:val="center"/>
        <w:rPr>
          <w:rFonts w:ascii="Arabic Typesetting" w:hAnsi="Arabic Typesetting" w:cs="Arabic Typesetting"/>
          <w:color w:val="FF0000"/>
          <w:sz w:val="120"/>
          <w:szCs w:val="120"/>
          <w:rtl/>
        </w:rPr>
      </w:pPr>
      <w:r w:rsidRPr="00AC6150">
        <w:rPr>
          <w:rFonts w:ascii="Arabic Typesetting" w:hAnsi="Arabic Typesetting" w:cs="Arabic Typesetting"/>
          <w:color w:val="FF0000"/>
          <w:sz w:val="120"/>
          <w:szCs w:val="120"/>
          <w:rtl/>
        </w:rPr>
        <w:t xml:space="preserve">أَقُولُ قَوْلِي هَذَا </w:t>
      </w:r>
      <w:r w:rsidR="00AC6150" w:rsidRPr="00AC6150">
        <w:rPr>
          <w:rFonts w:ascii="Arabic Typesetting" w:hAnsi="Arabic Typesetting" w:cs="Arabic Typesetting" w:hint="cs"/>
          <w:color w:val="FF0000"/>
          <w:sz w:val="120"/>
          <w:szCs w:val="120"/>
          <w:rtl/>
        </w:rPr>
        <w:t>....</w:t>
      </w:r>
    </w:p>
    <w:p w14:paraId="02301FE6" w14:textId="77777777" w:rsidR="00AA0A5A" w:rsidRPr="007A7CF2" w:rsidRDefault="00AA0A5A" w:rsidP="00AA0A5A">
      <w:pPr>
        <w:jc w:val="center"/>
        <w:rPr>
          <w:rFonts w:ascii="QCF_BSML" w:hAnsi="QCF_BSML" w:cs="QCF_BSML"/>
          <w:color w:val="000000"/>
          <w:sz w:val="69"/>
          <w:szCs w:val="69"/>
          <w:rtl/>
        </w:rPr>
      </w:pPr>
      <w:bookmarkStart w:id="1" w:name="_Hlk90016571"/>
      <w:r w:rsidRPr="00FF35BF">
        <w:rPr>
          <w:rFonts w:ascii="Arabic Typesetting" w:hAnsi="Arabic Typesetting" w:cs="AL-Battar" w:hint="cs"/>
          <w:color w:val="1F497D" w:themeColor="text2"/>
          <w:sz w:val="90"/>
          <w:szCs w:val="90"/>
        </w:rPr>
        <w:lastRenderedPageBreak/>
        <w:sym w:font="AGA Arabesque" w:char="F029"/>
      </w:r>
      <w:r w:rsidRPr="00FF35BF">
        <w:rPr>
          <w:rFonts w:ascii="Arabic Typesetting" w:hAnsi="Arabic Typesetting" w:cs="AL-Battar" w:hint="cs"/>
          <w:color w:val="1F497D" w:themeColor="text2"/>
          <w:sz w:val="90"/>
          <w:szCs w:val="90"/>
          <w:rtl/>
        </w:rPr>
        <w:t xml:space="preserve"> </w:t>
      </w:r>
      <w:r>
        <w:rPr>
          <w:rFonts w:ascii="Arabic Typesetting" w:hAnsi="Arabic Typesetting" w:cs="AL-Battar" w:hint="cs"/>
          <w:color w:val="1F497D" w:themeColor="text2"/>
          <w:sz w:val="90"/>
          <w:szCs w:val="90"/>
          <w:rtl/>
        </w:rPr>
        <w:t xml:space="preserve">الخطبة </w:t>
      </w:r>
      <w:r w:rsidRPr="00FF35BF">
        <w:rPr>
          <w:rFonts w:ascii="Arabic Typesetting" w:hAnsi="Arabic Typesetting" w:cs="AL-Battar" w:hint="cs"/>
          <w:color w:val="1F497D" w:themeColor="text2"/>
          <w:sz w:val="90"/>
          <w:szCs w:val="90"/>
          <w:rtl/>
        </w:rPr>
        <w:t xml:space="preserve">الثانية </w:t>
      </w:r>
      <w:r w:rsidRPr="00FF35BF">
        <w:rPr>
          <w:rFonts w:ascii="Arabic Typesetting" w:hAnsi="Arabic Typesetting" w:cs="AL-Battar"/>
          <w:color w:val="1F497D" w:themeColor="text2"/>
          <w:sz w:val="90"/>
          <w:szCs w:val="90"/>
        </w:rPr>
        <w:sym w:font="AGA Arabesque" w:char="F028"/>
      </w:r>
      <w:bookmarkEnd w:id="1"/>
    </w:p>
    <w:p w14:paraId="4BD4E928" w14:textId="71D1B106" w:rsidR="00B57259" w:rsidRPr="00B57259" w:rsidRDefault="00145C47" w:rsidP="00B57259">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يا </w:t>
      </w:r>
      <w:proofErr w:type="gramStart"/>
      <w:r>
        <w:rPr>
          <w:rFonts w:ascii="Arabic Typesetting" w:hAnsi="Arabic Typesetting" w:cs="Arabic Typesetting" w:hint="cs"/>
          <w:sz w:val="140"/>
          <w:szCs w:val="140"/>
          <w:rtl/>
        </w:rPr>
        <w:t>كرام .</w:t>
      </w:r>
      <w:proofErr w:type="gramEnd"/>
      <w:r>
        <w:rPr>
          <w:rFonts w:ascii="Arabic Typesetting" w:hAnsi="Arabic Typesetting" w:cs="Arabic Typesetting" w:hint="cs"/>
          <w:sz w:val="140"/>
          <w:szCs w:val="140"/>
          <w:rtl/>
        </w:rPr>
        <w:t xml:space="preserve">. ها هي </w:t>
      </w:r>
      <w:r w:rsidR="00B57259" w:rsidRPr="00B57259">
        <w:rPr>
          <w:rFonts w:ascii="Arabic Typesetting" w:hAnsi="Arabic Typesetting" w:cs="Arabic Typesetting"/>
          <w:sz w:val="140"/>
          <w:szCs w:val="140"/>
          <w:rtl/>
        </w:rPr>
        <w:t>هيئةُ مكافحةِ الفَسادِ (نزاهةٌ)</w:t>
      </w:r>
      <w:r w:rsidR="007B6E64">
        <w:rPr>
          <w:rFonts w:ascii="Arabic Typesetting" w:hAnsi="Arabic Typesetting" w:cs="Arabic Typesetting" w:hint="cs"/>
          <w:sz w:val="140"/>
          <w:szCs w:val="140"/>
          <w:rtl/>
        </w:rPr>
        <w:t xml:space="preserve"> قد فتحت</w:t>
      </w:r>
      <w:r w:rsidR="00B57259" w:rsidRPr="00B57259">
        <w:rPr>
          <w:rFonts w:ascii="Arabic Typesetting" w:hAnsi="Arabic Typesetting" w:cs="Arabic Typesetting"/>
          <w:sz w:val="140"/>
          <w:szCs w:val="140"/>
          <w:rtl/>
        </w:rPr>
        <w:t xml:space="preserve"> جميعَ قنواتِها، لاستقبالِ بلاغاتِ الفسادِ من المواطنينَ والمُقيمينَ، بسريِّةٍ، ومصداقيةٍ، واحترافيةٍ، وشَفافيةٍ، فلا عُذرَ لأحدٍ في عدمِ مُحاربةِ الفسادِ، </w:t>
      </w:r>
      <w:r w:rsidR="00B57259" w:rsidRPr="00B57259">
        <w:rPr>
          <w:rFonts w:ascii="Arabic Typesetting" w:hAnsi="Arabic Typesetting" w:cs="Arabic Typesetting"/>
          <w:sz w:val="140"/>
          <w:szCs w:val="140"/>
          <w:rtl/>
        </w:rPr>
        <w:lastRenderedPageBreak/>
        <w:t>بجميعِ أوصافِه الفظيعةِ، وجميعِ أشكالِه الشَّنيعةِ، ولا حُجَّةَ اليومَ لمن يتحدَّثُ في المجالسِ عن الفسادِ، دونَ أن يكونَ له دوراً في الدِّفاعِ عن مُمتلكاتِ البلادِ.</w:t>
      </w:r>
    </w:p>
    <w:p w14:paraId="29145D63" w14:textId="0DDE2444" w:rsidR="00B1046F" w:rsidRDefault="00B57259" w:rsidP="005114B9">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t>فأينَ اليومَ من يَنهى عن الفسادِ وقد أُتيحتْ الفرصةُ للجميعِ</w:t>
      </w:r>
      <w:r w:rsidR="005114B9">
        <w:rPr>
          <w:rFonts w:ascii="Arabic Typesetting" w:hAnsi="Arabic Typesetting" w:cs="Arabic Typesetting" w:hint="cs"/>
          <w:sz w:val="140"/>
          <w:szCs w:val="140"/>
          <w:rtl/>
        </w:rPr>
        <w:t xml:space="preserve"> للبلاغ عن أي مفسدٍ </w:t>
      </w:r>
      <w:proofErr w:type="gramStart"/>
      <w:r w:rsidR="005114B9">
        <w:rPr>
          <w:rFonts w:ascii="Arabic Typesetting" w:hAnsi="Arabic Typesetting" w:cs="Arabic Typesetting" w:hint="cs"/>
          <w:sz w:val="140"/>
          <w:szCs w:val="140"/>
          <w:rtl/>
        </w:rPr>
        <w:t xml:space="preserve">ومعتدٍ </w:t>
      </w:r>
      <w:r w:rsidRPr="00B57259">
        <w:rPr>
          <w:rFonts w:ascii="Arabic Typesetting" w:hAnsi="Arabic Typesetting" w:cs="Arabic Typesetting"/>
          <w:sz w:val="140"/>
          <w:szCs w:val="140"/>
          <w:rtl/>
        </w:rPr>
        <w:t>؟</w:t>
      </w:r>
      <w:proofErr w:type="gramEnd"/>
      <w:r w:rsidR="005114B9">
        <w:rPr>
          <w:rFonts w:ascii="Arabic Typesetting" w:hAnsi="Arabic Typesetting" w:cs="Arabic Typesetting" w:hint="cs"/>
          <w:sz w:val="140"/>
          <w:szCs w:val="140"/>
          <w:rtl/>
        </w:rPr>
        <w:t xml:space="preserve"> </w:t>
      </w:r>
      <w:r w:rsidRPr="00B57259">
        <w:rPr>
          <w:rFonts w:ascii="Arabic Typesetting" w:hAnsi="Arabic Typesetting" w:cs="Arabic Typesetting"/>
          <w:sz w:val="140"/>
          <w:szCs w:val="140"/>
          <w:rtl/>
        </w:rPr>
        <w:t xml:space="preserve"> </w:t>
      </w:r>
    </w:p>
    <w:p w14:paraId="22B11EB2" w14:textId="55FEEF68" w:rsidR="002F3E5F" w:rsidRDefault="00B57259" w:rsidP="007E6135">
      <w:pPr>
        <w:jc w:val="both"/>
        <w:rPr>
          <w:rFonts w:ascii="Arabic Typesetting" w:hAnsi="Arabic Typesetting" w:cs="Arabic Typesetting"/>
          <w:sz w:val="140"/>
          <w:szCs w:val="140"/>
          <w:rtl/>
        </w:rPr>
      </w:pPr>
      <w:r w:rsidRPr="00B57259">
        <w:rPr>
          <w:rFonts w:ascii="Arabic Typesetting" w:hAnsi="Arabic Typesetting" w:cs="Arabic Typesetting"/>
          <w:sz w:val="140"/>
          <w:szCs w:val="140"/>
          <w:rtl/>
        </w:rPr>
        <w:lastRenderedPageBreak/>
        <w:t>فلنكنْ يداً واحدةً في مواجهةِ الظُّلمَ والفسادَ، وليكنْ شعارُنا هو شِعارُ خيرِ العبادِ</w:t>
      </w:r>
      <w:r w:rsidR="007E6135" w:rsidRPr="007E6135">
        <w:rPr>
          <w:rFonts w:ascii="QCF_BSML" w:eastAsiaTheme="minorHAnsi" w:hAnsi="QCF_BSML" w:cs="QCF_BSML"/>
          <w:color w:val="000000"/>
          <w:sz w:val="93"/>
          <w:szCs w:val="93"/>
          <w:rtl/>
        </w:rPr>
        <w:t xml:space="preserve"> </w:t>
      </w:r>
      <w:proofErr w:type="gramStart"/>
      <w:r w:rsidR="007E6135">
        <w:rPr>
          <w:rFonts w:ascii="QCF_BSML" w:eastAsiaTheme="minorHAnsi" w:hAnsi="QCF_BSML" w:cs="QCF_BSML"/>
          <w:color w:val="000000"/>
          <w:sz w:val="93"/>
          <w:szCs w:val="93"/>
          <w:rtl/>
        </w:rPr>
        <w:t>ﭽ</w:t>
      </w:r>
      <w:r w:rsidR="007E6135">
        <w:rPr>
          <w:rFonts w:ascii="QCF_BSML" w:eastAsiaTheme="minorHAnsi" w:hAnsi="QCF_BSML" w:cs="QCF_BSML"/>
          <w:color w:val="000000"/>
          <w:sz w:val="2"/>
          <w:szCs w:val="2"/>
          <w:rtl/>
        </w:rPr>
        <w:t xml:space="preserve"> </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ﯲ</w:t>
      </w:r>
      <w:proofErr w:type="gramEnd"/>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ﯳ</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ﯴ</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ﯵ</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ﯶ</w:t>
      </w:r>
      <w:r w:rsidR="007E6135">
        <w:rPr>
          <w:rFonts w:ascii="QCF_P231" w:eastAsiaTheme="minorHAnsi" w:hAnsi="QCF_P231" w:cs="QCF_P231"/>
          <w:color w:val="000000"/>
          <w:sz w:val="2"/>
          <w:szCs w:val="2"/>
          <w:rtl/>
        </w:rPr>
        <w:t xml:space="preserve"> </w:t>
      </w:r>
      <w:proofErr w:type="spellStart"/>
      <w:r w:rsidR="007E6135">
        <w:rPr>
          <w:rFonts w:ascii="QCF_P231" w:eastAsiaTheme="minorHAnsi" w:hAnsi="QCF_P231" w:cs="QCF_P231"/>
          <w:color w:val="000000"/>
          <w:sz w:val="93"/>
          <w:szCs w:val="93"/>
          <w:rtl/>
        </w:rPr>
        <w:t>ﯷ</w:t>
      </w:r>
      <w:r w:rsidR="007E6135">
        <w:rPr>
          <w:rFonts w:ascii="QCF_P231" w:eastAsiaTheme="minorHAnsi" w:hAnsi="QCF_P231" w:cs="QCF_P231"/>
          <w:color w:val="0000A5"/>
          <w:sz w:val="93"/>
          <w:szCs w:val="93"/>
          <w:rtl/>
        </w:rPr>
        <w:t>ﯸ</w:t>
      </w:r>
      <w:proofErr w:type="spellEnd"/>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ﯹ</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ﯺ</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ﯻ</w:t>
      </w:r>
      <w:r w:rsidR="007E6135">
        <w:rPr>
          <w:rFonts w:ascii="QCF_P231" w:eastAsiaTheme="minorHAnsi" w:hAnsi="QCF_P231" w:cs="QCF_P231"/>
          <w:color w:val="000000"/>
          <w:sz w:val="2"/>
          <w:szCs w:val="2"/>
          <w:rtl/>
        </w:rPr>
        <w:t xml:space="preserve"> </w:t>
      </w:r>
      <w:proofErr w:type="spellStart"/>
      <w:r w:rsidR="007E6135">
        <w:rPr>
          <w:rFonts w:ascii="QCF_P231" w:eastAsiaTheme="minorHAnsi" w:hAnsi="QCF_P231" w:cs="QCF_P231"/>
          <w:color w:val="000000"/>
          <w:sz w:val="93"/>
          <w:szCs w:val="93"/>
          <w:rtl/>
        </w:rPr>
        <w:t>ﯼ</w:t>
      </w:r>
      <w:r w:rsidR="007E6135">
        <w:rPr>
          <w:rFonts w:ascii="QCF_P231" w:eastAsiaTheme="minorHAnsi" w:hAnsi="QCF_P231" w:cs="QCF_P231"/>
          <w:color w:val="0000A5"/>
          <w:sz w:val="93"/>
          <w:szCs w:val="93"/>
          <w:rtl/>
        </w:rPr>
        <w:t>ﯽ</w:t>
      </w:r>
      <w:proofErr w:type="spellEnd"/>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ﯾ</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ﯿ</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ﰀ</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ﰁ</w:t>
      </w:r>
      <w:r w:rsidR="007E6135">
        <w:rPr>
          <w:rFonts w:ascii="QCF_P231" w:eastAsiaTheme="minorHAnsi" w:hAnsi="QCF_P231" w:cs="QCF_P231"/>
          <w:color w:val="000000"/>
          <w:sz w:val="2"/>
          <w:szCs w:val="2"/>
          <w:rtl/>
        </w:rPr>
        <w:t xml:space="preserve"> </w:t>
      </w:r>
      <w:r w:rsidR="007E6135">
        <w:rPr>
          <w:rFonts w:ascii="QCF_P231" w:eastAsiaTheme="minorHAnsi" w:hAnsi="QCF_P231" w:cs="QCF_P231"/>
          <w:color w:val="000000"/>
          <w:sz w:val="93"/>
          <w:szCs w:val="93"/>
          <w:rtl/>
        </w:rPr>
        <w:t>ﰂ</w:t>
      </w:r>
      <w:r w:rsidR="007E6135">
        <w:rPr>
          <w:rFonts w:ascii="QCF_P231" w:eastAsiaTheme="minorHAnsi" w:hAnsi="QCF_P231" w:cs="QCF_P231"/>
          <w:color w:val="000000"/>
          <w:sz w:val="2"/>
          <w:szCs w:val="2"/>
          <w:rtl/>
        </w:rPr>
        <w:t xml:space="preserve">  </w:t>
      </w:r>
      <w:r w:rsidR="007E6135">
        <w:rPr>
          <w:rFonts w:ascii="QCF_BSML" w:eastAsiaTheme="minorHAnsi" w:hAnsi="QCF_BSML" w:cs="QCF_BSML"/>
          <w:color w:val="000000"/>
          <w:sz w:val="93"/>
          <w:szCs w:val="93"/>
          <w:rtl/>
        </w:rPr>
        <w:t>ﭼ</w:t>
      </w:r>
      <w:r w:rsidR="007E6135">
        <w:rPr>
          <w:rFonts w:ascii="Arial" w:eastAsiaTheme="minorHAnsi" w:hAnsi="Arial" w:cs="Arial"/>
          <w:color w:val="000000"/>
          <w:sz w:val="18"/>
          <w:szCs w:val="18"/>
          <w:rtl/>
        </w:rPr>
        <w:t xml:space="preserve"> </w:t>
      </w:r>
      <w:r w:rsidR="007E6135">
        <w:rPr>
          <w:rFonts w:ascii="Traditional Arabic" w:eastAsiaTheme="minorHAnsi" w:hAnsi="Traditional Arabic" w:cs="Traditional Arabic"/>
          <w:color w:val="9DAB0C"/>
          <w:sz w:val="27"/>
          <w:szCs w:val="27"/>
          <w:rtl/>
        </w:rPr>
        <w:t>هود: ٨٨</w:t>
      </w:r>
      <w:r w:rsidRPr="00B57259">
        <w:rPr>
          <w:rFonts w:ascii="Arabic Typesetting" w:hAnsi="Arabic Typesetting" w:cs="Arabic Typesetting"/>
          <w:sz w:val="140"/>
          <w:szCs w:val="140"/>
          <w:rtl/>
        </w:rPr>
        <w:t>.</w:t>
      </w:r>
    </w:p>
    <w:p w14:paraId="30334B9D" w14:textId="3E52D695" w:rsidR="00F87CDD" w:rsidRDefault="00F87CDD" w:rsidP="007E613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وختاماً حذاري من الشماتة </w:t>
      </w:r>
      <w:r w:rsidR="00354CDE">
        <w:rPr>
          <w:rFonts w:ascii="Arabic Typesetting" w:hAnsi="Arabic Typesetting" w:cs="Arabic Typesetting" w:hint="cs"/>
          <w:sz w:val="140"/>
          <w:szCs w:val="140"/>
          <w:rtl/>
        </w:rPr>
        <w:t xml:space="preserve">أو السخريّة بمن زلّت به القدر، وأفسد في المال العام، فإن الدنيا حلوةٌ خضرة، </w:t>
      </w:r>
      <w:r w:rsidR="00354CDE">
        <w:rPr>
          <w:rFonts w:ascii="Arabic Typesetting" w:hAnsi="Arabic Typesetting" w:cs="Arabic Typesetting" w:hint="cs"/>
          <w:sz w:val="140"/>
          <w:szCs w:val="140"/>
          <w:rtl/>
        </w:rPr>
        <w:lastRenderedPageBreak/>
        <w:t>ولا تدري لو كنت مكانه</w:t>
      </w:r>
      <w:r w:rsidR="0087269C">
        <w:rPr>
          <w:rFonts w:ascii="Arabic Typesetting" w:hAnsi="Arabic Typesetting" w:cs="Arabic Typesetting" w:hint="cs"/>
          <w:sz w:val="140"/>
          <w:szCs w:val="140"/>
          <w:rtl/>
        </w:rPr>
        <w:t xml:space="preserve"> والأموال والفرص بين يديك</w:t>
      </w:r>
      <w:r w:rsidR="00354CDE">
        <w:rPr>
          <w:rFonts w:ascii="Arabic Typesetting" w:hAnsi="Arabic Typesetting" w:cs="Arabic Typesetting" w:hint="cs"/>
          <w:sz w:val="140"/>
          <w:szCs w:val="140"/>
          <w:rtl/>
        </w:rPr>
        <w:t xml:space="preserve"> ماذا كنت </w:t>
      </w:r>
      <w:proofErr w:type="gramStart"/>
      <w:r w:rsidR="00354CDE">
        <w:rPr>
          <w:rFonts w:ascii="Arabic Typesetting" w:hAnsi="Arabic Typesetting" w:cs="Arabic Typesetting" w:hint="cs"/>
          <w:sz w:val="140"/>
          <w:szCs w:val="140"/>
          <w:rtl/>
        </w:rPr>
        <w:t>فاعلا ؟</w:t>
      </w:r>
      <w:proofErr w:type="gramEnd"/>
    </w:p>
    <w:p w14:paraId="3F5D3094" w14:textId="39606D42" w:rsidR="00354CDE" w:rsidRPr="0087269C" w:rsidRDefault="00354CDE" w:rsidP="007E613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فاحمد</w:t>
      </w:r>
      <w:r w:rsidR="0087269C">
        <w:rPr>
          <w:rFonts w:ascii="Arabic Typesetting" w:hAnsi="Arabic Typesetting" w:cs="Arabic Typesetting" w:hint="cs"/>
          <w:sz w:val="140"/>
          <w:szCs w:val="140"/>
          <w:rtl/>
        </w:rPr>
        <w:t xml:space="preserve">ِ الله تعالى الذي </w:t>
      </w:r>
      <w:proofErr w:type="gramStart"/>
      <w:r w:rsidR="0087269C">
        <w:rPr>
          <w:rFonts w:ascii="Arabic Typesetting" w:hAnsi="Arabic Typesetting" w:cs="Arabic Typesetting" w:hint="cs"/>
          <w:sz w:val="140"/>
          <w:szCs w:val="140"/>
          <w:rtl/>
        </w:rPr>
        <w:t>نجّاك ،</w:t>
      </w:r>
      <w:proofErr w:type="gramEnd"/>
      <w:r w:rsidR="0087269C">
        <w:rPr>
          <w:rFonts w:ascii="Arabic Typesetting" w:hAnsi="Arabic Typesetting" w:cs="Arabic Typesetting" w:hint="cs"/>
          <w:sz w:val="140"/>
          <w:szCs w:val="140"/>
          <w:rtl/>
        </w:rPr>
        <w:t xml:space="preserve"> وتذكّر قول الله تعالى </w:t>
      </w:r>
      <w:r w:rsidR="0087269C">
        <w:rPr>
          <w:rFonts w:ascii="QCF_BSML" w:eastAsiaTheme="minorHAnsi" w:hAnsi="QCF_BSML" w:cs="QCF_BSML"/>
          <w:color w:val="000000"/>
          <w:sz w:val="93"/>
          <w:szCs w:val="93"/>
          <w:rtl/>
        </w:rPr>
        <w:t>ﭽ</w:t>
      </w:r>
      <w:r w:rsidR="0087269C">
        <w:rPr>
          <w:rFonts w:ascii="QCF_BSML" w:eastAsiaTheme="minorHAnsi" w:hAnsi="QCF_BSML" w:cs="QCF_BSML"/>
          <w:color w:val="000000"/>
          <w:sz w:val="2"/>
          <w:szCs w:val="2"/>
          <w:rtl/>
        </w:rPr>
        <w:t xml:space="preserve"> </w:t>
      </w:r>
      <w:r w:rsidR="0087269C">
        <w:rPr>
          <w:rFonts w:ascii="QCF_P199" w:eastAsiaTheme="minorHAnsi" w:hAnsi="QCF_P199" w:cs="QCF_P199"/>
          <w:color w:val="000000"/>
          <w:sz w:val="93"/>
          <w:szCs w:val="93"/>
          <w:rtl/>
        </w:rPr>
        <w:t>ﮓ</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ﮔ</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ﮕ</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ﮖ</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ﮗ</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ﮘ</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ﮙ</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ﮚ</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ﮛ</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ﮜ</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ﮝ</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ﮞ</w:t>
      </w:r>
      <w:r w:rsidR="0087269C">
        <w:rPr>
          <w:rFonts w:ascii="QCF_P199" w:eastAsiaTheme="minorHAnsi" w:hAnsi="QCF_P199" w:cs="QCF_P199"/>
          <w:color w:val="000000"/>
          <w:sz w:val="2"/>
          <w:szCs w:val="2"/>
          <w:rtl/>
        </w:rPr>
        <w:t xml:space="preserve"> </w:t>
      </w:r>
      <w:r w:rsidR="0087269C">
        <w:rPr>
          <w:rFonts w:ascii="QCF_P199" w:eastAsiaTheme="minorHAnsi" w:hAnsi="QCF_P199" w:cs="QCF_P199"/>
          <w:color w:val="000000"/>
          <w:sz w:val="93"/>
          <w:szCs w:val="93"/>
          <w:rtl/>
        </w:rPr>
        <w:t>ﮟ</w:t>
      </w:r>
      <w:r w:rsidR="0087269C">
        <w:rPr>
          <w:rFonts w:ascii="QCF_P199" w:eastAsiaTheme="minorHAnsi" w:hAnsi="QCF_P199" w:cs="QCF_P199"/>
          <w:color w:val="000000"/>
          <w:sz w:val="2"/>
          <w:szCs w:val="2"/>
          <w:rtl/>
        </w:rPr>
        <w:t xml:space="preserve">  </w:t>
      </w:r>
      <w:r w:rsidR="0087269C">
        <w:rPr>
          <w:rFonts w:ascii="QCF_BSML" w:eastAsiaTheme="minorHAnsi" w:hAnsi="QCF_BSML" w:cs="QCF_BSML"/>
          <w:color w:val="000000"/>
          <w:sz w:val="93"/>
          <w:szCs w:val="93"/>
          <w:rtl/>
        </w:rPr>
        <w:t>ﭼ</w:t>
      </w:r>
      <w:r w:rsidR="0087269C">
        <w:rPr>
          <w:rFonts w:ascii="Arial" w:eastAsiaTheme="minorHAnsi" w:hAnsi="Arial" w:cs="Arial"/>
          <w:color w:val="000000"/>
          <w:sz w:val="18"/>
          <w:szCs w:val="18"/>
          <w:rtl/>
        </w:rPr>
        <w:t xml:space="preserve"> </w:t>
      </w:r>
      <w:r w:rsidR="0087269C">
        <w:rPr>
          <w:rFonts w:ascii="Traditional Arabic" w:eastAsiaTheme="minorHAnsi" w:hAnsi="Traditional Arabic" w:cs="Traditional Arabic"/>
          <w:color w:val="9DAB0C"/>
          <w:sz w:val="27"/>
          <w:szCs w:val="27"/>
          <w:rtl/>
        </w:rPr>
        <w:t>التوبة: ٧٥</w:t>
      </w:r>
    </w:p>
    <w:p w14:paraId="4B753A67" w14:textId="1AAE6A1B" w:rsidR="00337619" w:rsidRPr="00F14613" w:rsidRDefault="00337619" w:rsidP="007E6135">
      <w:pPr>
        <w:jc w:val="center"/>
        <w:rPr>
          <w:rFonts w:asciiTheme="minorBidi" w:hAnsiTheme="minorBidi" w:cstheme="minorBidi"/>
          <w:b/>
          <w:bCs/>
          <w:color w:val="FF0000"/>
          <w:sz w:val="32"/>
          <w:szCs w:val="32"/>
          <w:rtl/>
        </w:rPr>
      </w:pPr>
      <w:r w:rsidRPr="00F14613">
        <w:rPr>
          <w:rFonts w:asciiTheme="minorBidi" w:hAnsiTheme="minorBidi" w:cstheme="minorBidi"/>
          <w:b/>
          <w:bCs/>
          <w:color w:val="FF0000"/>
          <w:sz w:val="32"/>
          <w:szCs w:val="32"/>
          <w:rtl/>
        </w:rPr>
        <w:t>انتهت الخطبة</w:t>
      </w:r>
    </w:p>
    <w:sectPr w:rsidR="00337619" w:rsidRPr="00F14613" w:rsidSect="00747B3F">
      <w:headerReference w:type="default" r:id="rId11"/>
      <w:footerReference w:type="default" r:id="rId12"/>
      <w:pgSz w:w="16838" w:h="11906" w:orient="landscape"/>
      <w:pgMar w:top="1418" w:right="851" w:bottom="1135" w:left="962" w:header="709" w:footer="709"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9E607" w14:textId="77777777" w:rsidR="00065F2A" w:rsidRDefault="00065F2A" w:rsidP="00D45DA3">
      <w:r>
        <w:separator/>
      </w:r>
    </w:p>
  </w:endnote>
  <w:endnote w:type="continuationSeparator" w:id="0">
    <w:p w14:paraId="438CCB8E" w14:textId="77777777" w:rsidR="00065F2A" w:rsidRDefault="00065F2A"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00"/>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032">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 w:name="QCF_P218">
    <w:panose1 w:val="02000400000000000000"/>
    <w:charset w:val="00"/>
    <w:family w:val="auto"/>
    <w:pitch w:val="variable"/>
    <w:sig w:usb0="80002003" w:usb1="90000000" w:usb2="00000008" w:usb3="00000000" w:csb0="80000041" w:csb1="00000000"/>
  </w:font>
  <w:font w:name="QCF_P306">
    <w:panose1 w:val="02000400000000000000"/>
    <w:charset w:val="00"/>
    <w:family w:val="auto"/>
    <w:pitch w:val="variable"/>
    <w:sig w:usb0="80002003" w:usb1="90000000" w:usb2="00000008" w:usb3="00000000" w:csb0="80000041" w:csb1="00000000"/>
  </w:font>
  <w:font w:name="QCF_P231">
    <w:panose1 w:val="02000400000000000000"/>
    <w:charset w:val="00"/>
    <w:family w:val="auto"/>
    <w:pitch w:val="variable"/>
    <w:sig w:usb0="80002003" w:usb1="90000000" w:usb2="00000008" w:usb3="00000000" w:csb0="80000041" w:csb1="00000000"/>
  </w:font>
  <w:font w:name="QCF_P199">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05A2" w14:textId="77777777" w:rsidR="000E01BC" w:rsidRDefault="000E01BC">
    <w:pPr>
      <w:pStyle w:val="a4"/>
      <w:jc w:val="center"/>
    </w:pPr>
    <w:r>
      <w:rPr>
        <w:noProof/>
      </w:rPr>
      <mc:AlternateContent>
        <mc:Choice Requires="wps">
          <w:drawing>
            <wp:inline distT="0" distB="0" distL="0" distR="0" wp14:anchorId="6D51EEE3" wp14:editId="7B466F93">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635FE46D" w14:textId="77777777" w:rsidR="000E01BC" w:rsidRPr="0039258C" w:rsidRDefault="000E01BC">
    <w:pPr>
      <w:pStyle w:val="a4"/>
      <w:jc w:val="center"/>
      <w:rPr>
        <w:rFonts w:ascii="Traditional Arabic" w:hAnsi="Traditional Arabic" w:cs="Traditional Arabic"/>
        <w:sz w:val="32"/>
        <w:szCs w:val="32"/>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BF4337" w:rsidRPr="00BF4337">
      <w:rPr>
        <w:rFonts w:ascii="Traditional Arabic" w:hAnsi="Traditional Arabic" w:cs="Traditional Arabic"/>
        <w:noProof/>
        <w:sz w:val="32"/>
        <w:szCs w:val="32"/>
        <w:rtl/>
        <w:lang w:val="ar-SA"/>
      </w:rPr>
      <w:t>21</w:t>
    </w:r>
    <w:r w:rsidRPr="0039258C">
      <w:rPr>
        <w:rFonts w:ascii="Traditional Arabic" w:hAnsi="Traditional Arabic" w:cs="Traditional Arabic"/>
        <w:sz w:val="32"/>
        <w:szCs w:val="32"/>
      </w:rPr>
      <w:fldChar w:fldCharType="end"/>
    </w:r>
  </w:p>
  <w:p w14:paraId="70CB1BDC" w14:textId="77777777" w:rsidR="000E01BC" w:rsidRDefault="000E01B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3C584" w14:textId="77777777" w:rsidR="00065F2A" w:rsidRDefault="00065F2A" w:rsidP="00D45DA3">
      <w:r>
        <w:separator/>
      </w:r>
    </w:p>
  </w:footnote>
  <w:footnote w:type="continuationSeparator" w:id="0">
    <w:p w14:paraId="38882D50" w14:textId="77777777" w:rsidR="00065F2A" w:rsidRDefault="00065F2A"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5223" w14:textId="01AAC98E" w:rsidR="000E01BC" w:rsidRPr="004117DA" w:rsidRDefault="002F3E5F" w:rsidP="005A0595">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13</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05</w:t>
    </w:r>
    <w:r w:rsidR="00A4379D">
      <w:rPr>
        <w:rFonts w:ascii="Arabic Typesetting" w:hAnsi="Arabic Typesetting" w:cs="Arabic Typesetting"/>
        <w:sz w:val="36"/>
        <w:szCs w:val="36"/>
        <w:rtl/>
      </w:rPr>
      <w:t>/14</w:t>
    </w:r>
    <w:r w:rsidR="00217FCD">
      <w:rPr>
        <w:rFonts w:ascii="Arabic Typesetting" w:hAnsi="Arabic Typesetting" w:cs="Arabic Typesetting" w:hint="cs"/>
        <w:sz w:val="36"/>
        <w:szCs w:val="36"/>
        <w:rtl/>
      </w:rPr>
      <w:t>4</w:t>
    </w:r>
    <w:r w:rsidR="00D90C73">
      <w:rPr>
        <w:rFonts w:ascii="Arabic Typesetting" w:hAnsi="Arabic Typesetting" w:cs="Arabic Typesetting" w:hint="cs"/>
        <w:sz w:val="36"/>
        <w:szCs w:val="36"/>
        <w:rtl/>
      </w:rPr>
      <w:t>3</w:t>
    </w:r>
    <w:r w:rsidR="000E01BC" w:rsidRPr="004117DA">
      <w:rPr>
        <w:rFonts w:ascii="Arabic Typesetting" w:hAnsi="Arabic Typesetting" w:cs="Arabic Typesetting"/>
        <w:sz w:val="36"/>
        <w:szCs w:val="36"/>
        <w:rtl/>
      </w:rPr>
      <w:t>هـ</w:t>
    </w:r>
  </w:p>
  <w:p w14:paraId="6483C388" w14:textId="77777777" w:rsidR="000E01BC" w:rsidRPr="00916060" w:rsidRDefault="000E01BC" w:rsidP="00916060">
    <w:pPr>
      <w:pStyle w:val="a3"/>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91463"/>
    <w:multiLevelType w:val="hybridMultilevel"/>
    <w:tmpl w:val="82F21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DCB"/>
    <w:rsid w:val="00003F00"/>
    <w:rsid w:val="000059A1"/>
    <w:rsid w:val="00010BB8"/>
    <w:rsid w:val="00010CE0"/>
    <w:rsid w:val="000125DD"/>
    <w:rsid w:val="00021184"/>
    <w:rsid w:val="000235CD"/>
    <w:rsid w:val="00023C19"/>
    <w:rsid w:val="000301D9"/>
    <w:rsid w:val="000318D0"/>
    <w:rsid w:val="0003317D"/>
    <w:rsid w:val="0003647E"/>
    <w:rsid w:val="00046A5A"/>
    <w:rsid w:val="00047AF4"/>
    <w:rsid w:val="000522C8"/>
    <w:rsid w:val="0005252F"/>
    <w:rsid w:val="00052CCF"/>
    <w:rsid w:val="00054890"/>
    <w:rsid w:val="0005606C"/>
    <w:rsid w:val="00056375"/>
    <w:rsid w:val="00056BE9"/>
    <w:rsid w:val="00057A23"/>
    <w:rsid w:val="0006215C"/>
    <w:rsid w:val="00065C64"/>
    <w:rsid w:val="00065F2A"/>
    <w:rsid w:val="00067B8C"/>
    <w:rsid w:val="00073099"/>
    <w:rsid w:val="000740BA"/>
    <w:rsid w:val="00082730"/>
    <w:rsid w:val="00082A70"/>
    <w:rsid w:val="000830E2"/>
    <w:rsid w:val="00083B4D"/>
    <w:rsid w:val="00090AC2"/>
    <w:rsid w:val="0009205A"/>
    <w:rsid w:val="000930A9"/>
    <w:rsid w:val="000A0A3E"/>
    <w:rsid w:val="000A6840"/>
    <w:rsid w:val="000B4FD5"/>
    <w:rsid w:val="000B6757"/>
    <w:rsid w:val="000B77BC"/>
    <w:rsid w:val="000C1DF9"/>
    <w:rsid w:val="000C2313"/>
    <w:rsid w:val="000C2FB9"/>
    <w:rsid w:val="000C5569"/>
    <w:rsid w:val="000C7287"/>
    <w:rsid w:val="000D364A"/>
    <w:rsid w:val="000D4F4D"/>
    <w:rsid w:val="000D6797"/>
    <w:rsid w:val="000D6837"/>
    <w:rsid w:val="000D7A23"/>
    <w:rsid w:val="000E01BC"/>
    <w:rsid w:val="000E470D"/>
    <w:rsid w:val="000E7958"/>
    <w:rsid w:val="000F10EC"/>
    <w:rsid w:val="000F2B34"/>
    <w:rsid w:val="000F34B4"/>
    <w:rsid w:val="000F41D7"/>
    <w:rsid w:val="000F4D38"/>
    <w:rsid w:val="000F4DBD"/>
    <w:rsid w:val="000F697A"/>
    <w:rsid w:val="00112810"/>
    <w:rsid w:val="00113FE0"/>
    <w:rsid w:val="00117D57"/>
    <w:rsid w:val="00123430"/>
    <w:rsid w:val="00123D56"/>
    <w:rsid w:val="0012489F"/>
    <w:rsid w:val="00126A1C"/>
    <w:rsid w:val="00131A16"/>
    <w:rsid w:val="00132470"/>
    <w:rsid w:val="001331E6"/>
    <w:rsid w:val="00133364"/>
    <w:rsid w:val="0013339B"/>
    <w:rsid w:val="001356AE"/>
    <w:rsid w:val="00142158"/>
    <w:rsid w:val="00142A45"/>
    <w:rsid w:val="00145C47"/>
    <w:rsid w:val="00150305"/>
    <w:rsid w:val="00150AD8"/>
    <w:rsid w:val="001512D3"/>
    <w:rsid w:val="0015199C"/>
    <w:rsid w:val="00153E44"/>
    <w:rsid w:val="001629E4"/>
    <w:rsid w:val="00171546"/>
    <w:rsid w:val="00175599"/>
    <w:rsid w:val="00176BD7"/>
    <w:rsid w:val="001772BC"/>
    <w:rsid w:val="00184F06"/>
    <w:rsid w:val="00190BA8"/>
    <w:rsid w:val="00193E4C"/>
    <w:rsid w:val="00195EEE"/>
    <w:rsid w:val="00196CB9"/>
    <w:rsid w:val="001A0203"/>
    <w:rsid w:val="001A564C"/>
    <w:rsid w:val="001A5C8F"/>
    <w:rsid w:val="001A7E84"/>
    <w:rsid w:val="001B3A53"/>
    <w:rsid w:val="001B4977"/>
    <w:rsid w:val="001B4C08"/>
    <w:rsid w:val="001B64D9"/>
    <w:rsid w:val="001B7492"/>
    <w:rsid w:val="001C1C65"/>
    <w:rsid w:val="001C2F02"/>
    <w:rsid w:val="001C36AA"/>
    <w:rsid w:val="001C5397"/>
    <w:rsid w:val="001C58DC"/>
    <w:rsid w:val="001C7427"/>
    <w:rsid w:val="001C7772"/>
    <w:rsid w:val="001D28D3"/>
    <w:rsid w:val="001D4037"/>
    <w:rsid w:val="001D6877"/>
    <w:rsid w:val="001D74FE"/>
    <w:rsid w:val="001D7E36"/>
    <w:rsid w:val="001E2174"/>
    <w:rsid w:val="001E685D"/>
    <w:rsid w:val="001E748D"/>
    <w:rsid w:val="001F0568"/>
    <w:rsid w:val="001F0E61"/>
    <w:rsid w:val="001F54A5"/>
    <w:rsid w:val="00205157"/>
    <w:rsid w:val="002060E9"/>
    <w:rsid w:val="002104E5"/>
    <w:rsid w:val="0021284F"/>
    <w:rsid w:val="00214B2A"/>
    <w:rsid w:val="00215EA0"/>
    <w:rsid w:val="00216738"/>
    <w:rsid w:val="0021744B"/>
    <w:rsid w:val="00217F05"/>
    <w:rsid w:val="00217FCD"/>
    <w:rsid w:val="00222F26"/>
    <w:rsid w:val="00223F8E"/>
    <w:rsid w:val="00224929"/>
    <w:rsid w:val="00225301"/>
    <w:rsid w:val="0023481A"/>
    <w:rsid w:val="002348E0"/>
    <w:rsid w:val="00242B88"/>
    <w:rsid w:val="00245432"/>
    <w:rsid w:val="002500D9"/>
    <w:rsid w:val="002506E9"/>
    <w:rsid w:val="00252345"/>
    <w:rsid w:val="00253394"/>
    <w:rsid w:val="0025515B"/>
    <w:rsid w:val="00255887"/>
    <w:rsid w:val="00261C8C"/>
    <w:rsid w:val="00264080"/>
    <w:rsid w:val="002719F9"/>
    <w:rsid w:val="00274560"/>
    <w:rsid w:val="00275DCD"/>
    <w:rsid w:val="0027703D"/>
    <w:rsid w:val="0027773A"/>
    <w:rsid w:val="002848FE"/>
    <w:rsid w:val="00287180"/>
    <w:rsid w:val="00287D0A"/>
    <w:rsid w:val="002931F7"/>
    <w:rsid w:val="00294B0F"/>
    <w:rsid w:val="00295355"/>
    <w:rsid w:val="0029702E"/>
    <w:rsid w:val="002A0541"/>
    <w:rsid w:val="002A1EBC"/>
    <w:rsid w:val="002A66C0"/>
    <w:rsid w:val="002A783F"/>
    <w:rsid w:val="002B0326"/>
    <w:rsid w:val="002B126C"/>
    <w:rsid w:val="002B4724"/>
    <w:rsid w:val="002B5FD0"/>
    <w:rsid w:val="002C261A"/>
    <w:rsid w:val="002C3146"/>
    <w:rsid w:val="002C3FB4"/>
    <w:rsid w:val="002D359B"/>
    <w:rsid w:val="002D5AD2"/>
    <w:rsid w:val="002D5CD5"/>
    <w:rsid w:val="002E00E1"/>
    <w:rsid w:val="002E1C64"/>
    <w:rsid w:val="002E371E"/>
    <w:rsid w:val="002E4AD2"/>
    <w:rsid w:val="002F070D"/>
    <w:rsid w:val="002F20AB"/>
    <w:rsid w:val="002F2847"/>
    <w:rsid w:val="002F2EC7"/>
    <w:rsid w:val="002F3A87"/>
    <w:rsid w:val="002F3E5F"/>
    <w:rsid w:val="002F56ED"/>
    <w:rsid w:val="002F5BC1"/>
    <w:rsid w:val="002F6AB5"/>
    <w:rsid w:val="003074A9"/>
    <w:rsid w:val="00307D8C"/>
    <w:rsid w:val="003117E9"/>
    <w:rsid w:val="00312EF2"/>
    <w:rsid w:val="003153D9"/>
    <w:rsid w:val="00320D52"/>
    <w:rsid w:val="00321ECD"/>
    <w:rsid w:val="00323708"/>
    <w:rsid w:val="0032375D"/>
    <w:rsid w:val="003240D9"/>
    <w:rsid w:val="00325DBE"/>
    <w:rsid w:val="00327AFB"/>
    <w:rsid w:val="00334483"/>
    <w:rsid w:val="00334F90"/>
    <w:rsid w:val="00337619"/>
    <w:rsid w:val="003400F1"/>
    <w:rsid w:val="003412F3"/>
    <w:rsid w:val="0034298C"/>
    <w:rsid w:val="00343B22"/>
    <w:rsid w:val="003446AE"/>
    <w:rsid w:val="00350C55"/>
    <w:rsid w:val="00351765"/>
    <w:rsid w:val="00354CDE"/>
    <w:rsid w:val="00355BB4"/>
    <w:rsid w:val="003606AF"/>
    <w:rsid w:val="00363670"/>
    <w:rsid w:val="003637AB"/>
    <w:rsid w:val="00365087"/>
    <w:rsid w:val="003667C3"/>
    <w:rsid w:val="00374AC5"/>
    <w:rsid w:val="00375C15"/>
    <w:rsid w:val="00377A41"/>
    <w:rsid w:val="00380DF4"/>
    <w:rsid w:val="00383868"/>
    <w:rsid w:val="0038433C"/>
    <w:rsid w:val="00384597"/>
    <w:rsid w:val="003859CB"/>
    <w:rsid w:val="0038687D"/>
    <w:rsid w:val="00387C6F"/>
    <w:rsid w:val="0039258C"/>
    <w:rsid w:val="003925D1"/>
    <w:rsid w:val="00392DED"/>
    <w:rsid w:val="00395F23"/>
    <w:rsid w:val="00397EA8"/>
    <w:rsid w:val="003A1FDE"/>
    <w:rsid w:val="003A6856"/>
    <w:rsid w:val="003B4CE8"/>
    <w:rsid w:val="003B5230"/>
    <w:rsid w:val="003C2418"/>
    <w:rsid w:val="003C347E"/>
    <w:rsid w:val="003C47F0"/>
    <w:rsid w:val="003C4DD0"/>
    <w:rsid w:val="003C521F"/>
    <w:rsid w:val="003C6FA1"/>
    <w:rsid w:val="003C71DE"/>
    <w:rsid w:val="003D103A"/>
    <w:rsid w:val="003D12EC"/>
    <w:rsid w:val="003D3856"/>
    <w:rsid w:val="003D4E7B"/>
    <w:rsid w:val="003D5B4C"/>
    <w:rsid w:val="003E0B6D"/>
    <w:rsid w:val="003E7B47"/>
    <w:rsid w:val="003F3CB0"/>
    <w:rsid w:val="003F4439"/>
    <w:rsid w:val="003F6C68"/>
    <w:rsid w:val="003F7A26"/>
    <w:rsid w:val="00400DB1"/>
    <w:rsid w:val="0040149A"/>
    <w:rsid w:val="00403261"/>
    <w:rsid w:val="00404A72"/>
    <w:rsid w:val="00406C38"/>
    <w:rsid w:val="0040755C"/>
    <w:rsid w:val="004116F3"/>
    <w:rsid w:val="00413EBC"/>
    <w:rsid w:val="00416442"/>
    <w:rsid w:val="00421C14"/>
    <w:rsid w:val="0042499F"/>
    <w:rsid w:val="00425431"/>
    <w:rsid w:val="004328C0"/>
    <w:rsid w:val="0043539A"/>
    <w:rsid w:val="00436EDA"/>
    <w:rsid w:val="0044230F"/>
    <w:rsid w:val="0044257F"/>
    <w:rsid w:val="0044375A"/>
    <w:rsid w:val="00443DA1"/>
    <w:rsid w:val="00443FA0"/>
    <w:rsid w:val="00443FEB"/>
    <w:rsid w:val="00444187"/>
    <w:rsid w:val="00444775"/>
    <w:rsid w:val="00445C96"/>
    <w:rsid w:val="00450E2B"/>
    <w:rsid w:val="00452571"/>
    <w:rsid w:val="004539AC"/>
    <w:rsid w:val="0046338A"/>
    <w:rsid w:val="00465661"/>
    <w:rsid w:val="00466B72"/>
    <w:rsid w:val="00466BDB"/>
    <w:rsid w:val="00474017"/>
    <w:rsid w:val="0048080C"/>
    <w:rsid w:val="00481C43"/>
    <w:rsid w:val="00484584"/>
    <w:rsid w:val="0049388A"/>
    <w:rsid w:val="00496B94"/>
    <w:rsid w:val="00497805"/>
    <w:rsid w:val="004A3D6C"/>
    <w:rsid w:val="004A4469"/>
    <w:rsid w:val="004B0577"/>
    <w:rsid w:val="004B1D6D"/>
    <w:rsid w:val="004B3191"/>
    <w:rsid w:val="004B57C1"/>
    <w:rsid w:val="004B6B76"/>
    <w:rsid w:val="004C513C"/>
    <w:rsid w:val="004C6BD2"/>
    <w:rsid w:val="004D1531"/>
    <w:rsid w:val="004D1CDC"/>
    <w:rsid w:val="004D21E6"/>
    <w:rsid w:val="004D4279"/>
    <w:rsid w:val="004D53B7"/>
    <w:rsid w:val="004D5B99"/>
    <w:rsid w:val="004D5C17"/>
    <w:rsid w:val="004D748F"/>
    <w:rsid w:val="004E03E2"/>
    <w:rsid w:val="004E070B"/>
    <w:rsid w:val="004E2FD4"/>
    <w:rsid w:val="004E3B35"/>
    <w:rsid w:val="004E4A4A"/>
    <w:rsid w:val="004E4B83"/>
    <w:rsid w:val="004F170F"/>
    <w:rsid w:val="004F3C83"/>
    <w:rsid w:val="004F4FB7"/>
    <w:rsid w:val="00500193"/>
    <w:rsid w:val="00500E39"/>
    <w:rsid w:val="00500EFA"/>
    <w:rsid w:val="00502E0F"/>
    <w:rsid w:val="005033E9"/>
    <w:rsid w:val="005037E2"/>
    <w:rsid w:val="00506A81"/>
    <w:rsid w:val="0051075D"/>
    <w:rsid w:val="005114B9"/>
    <w:rsid w:val="0051301C"/>
    <w:rsid w:val="005130B0"/>
    <w:rsid w:val="00513C29"/>
    <w:rsid w:val="005219AB"/>
    <w:rsid w:val="00521B88"/>
    <w:rsid w:val="00527273"/>
    <w:rsid w:val="00533118"/>
    <w:rsid w:val="00535A75"/>
    <w:rsid w:val="00543012"/>
    <w:rsid w:val="005451E9"/>
    <w:rsid w:val="00547F52"/>
    <w:rsid w:val="005510FB"/>
    <w:rsid w:val="005518C5"/>
    <w:rsid w:val="00552E12"/>
    <w:rsid w:val="0055570E"/>
    <w:rsid w:val="00560878"/>
    <w:rsid w:val="00561B74"/>
    <w:rsid w:val="005624A1"/>
    <w:rsid w:val="005629A5"/>
    <w:rsid w:val="005643D8"/>
    <w:rsid w:val="0057175D"/>
    <w:rsid w:val="00572D70"/>
    <w:rsid w:val="00573360"/>
    <w:rsid w:val="00573F15"/>
    <w:rsid w:val="0057508B"/>
    <w:rsid w:val="005772D1"/>
    <w:rsid w:val="0058057A"/>
    <w:rsid w:val="005856E8"/>
    <w:rsid w:val="00587B76"/>
    <w:rsid w:val="00592E81"/>
    <w:rsid w:val="00593323"/>
    <w:rsid w:val="00593A7D"/>
    <w:rsid w:val="00593AF9"/>
    <w:rsid w:val="005971E2"/>
    <w:rsid w:val="005972A7"/>
    <w:rsid w:val="005A0595"/>
    <w:rsid w:val="005A1688"/>
    <w:rsid w:val="005A2095"/>
    <w:rsid w:val="005A30B9"/>
    <w:rsid w:val="005A3674"/>
    <w:rsid w:val="005B1051"/>
    <w:rsid w:val="005B2300"/>
    <w:rsid w:val="005B7664"/>
    <w:rsid w:val="005C05E4"/>
    <w:rsid w:val="005C086B"/>
    <w:rsid w:val="005C214D"/>
    <w:rsid w:val="005C30FB"/>
    <w:rsid w:val="005C4D8F"/>
    <w:rsid w:val="005D1960"/>
    <w:rsid w:val="005D756B"/>
    <w:rsid w:val="005D757D"/>
    <w:rsid w:val="005E1CF6"/>
    <w:rsid w:val="005E403D"/>
    <w:rsid w:val="005E67A5"/>
    <w:rsid w:val="005E766E"/>
    <w:rsid w:val="005F1C8F"/>
    <w:rsid w:val="005F2E9F"/>
    <w:rsid w:val="005F79AD"/>
    <w:rsid w:val="00607F1C"/>
    <w:rsid w:val="00612B64"/>
    <w:rsid w:val="006130FC"/>
    <w:rsid w:val="00615E47"/>
    <w:rsid w:val="00616F27"/>
    <w:rsid w:val="006243C3"/>
    <w:rsid w:val="00625226"/>
    <w:rsid w:val="00632364"/>
    <w:rsid w:val="00633D70"/>
    <w:rsid w:val="006343F2"/>
    <w:rsid w:val="00636EBC"/>
    <w:rsid w:val="0063753F"/>
    <w:rsid w:val="00640FE4"/>
    <w:rsid w:val="006424B5"/>
    <w:rsid w:val="00645098"/>
    <w:rsid w:val="0065144B"/>
    <w:rsid w:val="006531C9"/>
    <w:rsid w:val="00660FBC"/>
    <w:rsid w:val="0066121A"/>
    <w:rsid w:val="006614AD"/>
    <w:rsid w:val="00662B47"/>
    <w:rsid w:val="0066492D"/>
    <w:rsid w:val="00665D08"/>
    <w:rsid w:val="006820BC"/>
    <w:rsid w:val="00683137"/>
    <w:rsid w:val="0068365E"/>
    <w:rsid w:val="00694D30"/>
    <w:rsid w:val="00695CFD"/>
    <w:rsid w:val="0069745B"/>
    <w:rsid w:val="006A4FAC"/>
    <w:rsid w:val="006A6EFC"/>
    <w:rsid w:val="006B0B29"/>
    <w:rsid w:val="006B356A"/>
    <w:rsid w:val="006B45D5"/>
    <w:rsid w:val="006B596F"/>
    <w:rsid w:val="006B5A68"/>
    <w:rsid w:val="006B5DA7"/>
    <w:rsid w:val="006B607B"/>
    <w:rsid w:val="006B6520"/>
    <w:rsid w:val="006C0951"/>
    <w:rsid w:val="006C3780"/>
    <w:rsid w:val="006C3F49"/>
    <w:rsid w:val="006C702B"/>
    <w:rsid w:val="006D0A85"/>
    <w:rsid w:val="006D3E0B"/>
    <w:rsid w:val="006D5C12"/>
    <w:rsid w:val="006D6308"/>
    <w:rsid w:val="006E0E2A"/>
    <w:rsid w:val="006E18E2"/>
    <w:rsid w:val="006E3A80"/>
    <w:rsid w:val="006E7ADA"/>
    <w:rsid w:val="006F400E"/>
    <w:rsid w:val="006F474D"/>
    <w:rsid w:val="006F6EE2"/>
    <w:rsid w:val="006F7E80"/>
    <w:rsid w:val="00707376"/>
    <w:rsid w:val="00710D1F"/>
    <w:rsid w:val="0071391E"/>
    <w:rsid w:val="00720950"/>
    <w:rsid w:val="0072213C"/>
    <w:rsid w:val="007230BF"/>
    <w:rsid w:val="00726115"/>
    <w:rsid w:val="00731D98"/>
    <w:rsid w:val="00734F7F"/>
    <w:rsid w:val="007374CD"/>
    <w:rsid w:val="00737568"/>
    <w:rsid w:val="00742424"/>
    <w:rsid w:val="00744066"/>
    <w:rsid w:val="007458CE"/>
    <w:rsid w:val="00747B3F"/>
    <w:rsid w:val="00752DD2"/>
    <w:rsid w:val="007537C9"/>
    <w:rsid w:val="007552B3"/>
    <w:rsid w:val="00762B76"/>
    <w:rsid w:val="00762B7A"/>
    <w:rsid w:val="007650E2"/>
    <w:rsid w:val="00766382"/>
    <w:rsid w:val="0077068E"/>
    <w:rsid w:val="00770DED"/>
    <w:rsid w:val="00775149"/>
    <w:rsid w:val="0077546D"/>
    <w:rsid w:val="00781123"/>
    <w:rsid w:val="00781B44"/>
    <w:rsid w:val="00784529"/>
    <w:rsid w:val="00786352"/>
    <w:rsid w:val="00791A64"/>
    <w:rsid w:val="00791D99"/>
    <w:rsid w:val="007922EA"/>
    <w:rsid w:val="00792A94"/>
    <w:rsid w:val="007A4126"/>
    <w:rsid w:val="007A5711"/>
    <w:rsid w:val="007A7899"/>
    <w:rsid w:val="007A7FED"/>
    <w:rsid w:val="007B3648"/>
    <w:rsid w:val="007B6AF6"/>
    <w:rsid w:val="007B6E64"/>
    <w:rsid w:val="007C0D45"/>
    <w:rsid w:val="007C1A8A"/>
    <w:rsid w:val="007C2A01"/>
    <w:rsid w:val="007C32B9"/>
    <w:rsid w:val="007D3889"/>
    <w:rsid w:val="007D38E7"/>
    <w:rsid w:val="007D3E9D"/>
    <w:rsid w:val="007D578D"/>
    <w:rsid w:val="007D5ADD"/>
    <w:rsid w:val="007E04F9"/>
    <w:rsid w:val="007E0755"/>
    <w:rsid w:val="007E0E07"/>
    <w:rsid w:val="007E3656"/>
    <w:rsid w:val="007E47C9"/>
    <w:rsid w:val="007E5BE8"/>
    <w:rsid w:val="007E6135"/>
    <w:rsid w:val="007E6F3B"/>
    <w:rsid w:val="007E7546"/>
    <w:rsid w:val="007E7DC9"/>
    <w:rsid w:val="007F139A"/>
    <w:rsid w:val="007F1B55"/>
    <w:rsid w:val="007F4DA6"/>
    <w:rsid w:val="007F622B"/>
    <w:rsid w:val="00800120"/>
    <w:rsid w:val="0080145F"/>
    <w:rsid w:val="00802BA5"/>
    <w:rsid w:val="008040D6"/>
    <w:rsid w:val="00804A78"/>
    <w:rsid w:val="00812FC4"/>
    <w:rsid w:val="00813065"/>
    <w:rsid w:val="0081423E"/>
    <w:rsid w:val="0081442B"/>
    <w:rsid w:val="0081650C"/>
    <w:rsid w:val="00816A4B"/>
    <w:rsid w:val="00824280"/>
    <w:rsid w:val="00824DE7"/>
    <w:rsid w:val="008316FF"/>
    <w:rsid w:val="008317D1"/>
    <w:rsid w:val="00832DC8"/>
    <w:rsid w:val="00835244"/>
    <w:rsid w:val="0083556B"/>
    <w:rsid w:val="0083725C"/>
    <w:rsid w:val="00837876"/>
    <w:rsid w:val="00840C58"/>
    <w:rsid w:val="00840E9E"/>
    <w:rsid w:val="00842C28"/>
    <w:rsid w:val="0084435B"/>
    <w:rsid w:val="00845056"/>
    <w:rsid w:val="008455BF"/>
    <w:rsid w:val="008479B4"/>
    <w:rsid w:val="0085089E"/>
    <w:rsid w:val="00852554"/>
    <w:rsid w:val="00853510"/>
    <w:rsid w:val="008572A5"/>
    <w:rsid w:val="008611AF"/>
    <w:rsid w:val="008631A0"/>
    <w:rsid w:val="008639D7"/>
    <w:rsid w:val="0086524C"/>
    <w:rsid w:val="0086548B"/>
    <w:rsid w:val="00865719"/>
    <w:rsid w:val="0087269C"/>
    <w:rsid w:val="008776FB"/>
    <w:rsid w:val="00881345"/>
    <w:rsid w:val="008846CC"/>
    <w:rsid w:val="00885635"/>
    <w:rsid w:val="008861ED"/>
    <w:rsid w:val="00887138"/>
    <w:rsid w:val="00887D19"/>
    <w:rsid w:val="008933D6"/>
    <w:rsid w:val="00894506"/>
    <w:rsid w:val="008965C6"/>
    <w:rsid w:val="008A370A"/>
    <w:rsid w:val="008A4C11"/>
    <w:rsid w:val="008A7186"/>
    <w:rsid w:val="008A75AB"/>
    <w:rsid w:val="008B08E3"/>
    <w:rsid w:val="008B0F9B"/>
    <w:rsid w:val="008B2743"/>
    <w:rsid w:val="008C02B4"/>
    <w:rsid w:val="008C77DA"/>
    <w:rsid w:val="008D5ADC"/>
    <w:rsid w:val="008E0714"/>
    <w:rsid w:val="008E12E7"/>
    <w:rsid w:val="008E375C"/>
    <w:rsid w:val="008E45C9"/>
    <w:rsid w:val="008E4A02"/>
    <w:rsid w:val="008E6E0F"/>
    <w:rsid w:val="00901021"/>
    <w:rsid w:val="00902358"/>
    <w:rsid w:val="00905459"/>
    <w:rsid w:val="00911127"/>
    <w:rsid w:val="009122F2"/>
    <w:rsid w:val="009137E1"/>
    <w:rsid w:val="009154A7"/>
    <w:rsid w:val="00915CD9"/>
    <w:rsid w:val="00915CEA"/>
    <w:rsid w:val="00916060"/>
    <w:rsid w:val="00923C5B"/>
    <w:rsid w:val="00925AB6"/>
    <w:rsid w:val="00930AD8"/>
    <w:rsid w:val="00941D3F"/>
    <w:rsid w:val="009424F7"/>
    <w:rsid w:val="0094548D"/>
    <w:rsid w:val="009508F7"/>
    <w:rsid w:val="009512F9"/>
    <w:rsid w:val="00956E06"/>
    <w:rsid w:val="00960A91"/>
    <w:rsid w:val="00961A94"/>
    <w:rsid w:val="00961B6B"/>
    <w:rsid w:val="00963F7C"/>
    <w:rsid w:val="00970CDF"/>
    <w:rsid w:val="0097368D"/>
    <w:rsid w:val="00974976"/>
    <w:rsid w:val="0097593D"/>
    <w:rsid w:val="009777A4"/>
    <w:rsid w:val="009778EB"/>
    <w:rsid w:val="009826AD"/>
    <w:rsid w:val="00982FEC"/>
    <w:rsid w:val="00987294"/>
    <w:rsid w:val="00990EEC"/>
    <w:rsid w:val="00993E0F"/>
    <w:rsid w:val="00994933"/>
    <w:rsid w:val="00994BF2"/>
    <w:rsid w:val="00994DF2"/>
    <w:rsid w:val="0099530A"/>
    <w:rsid w:val="009953D5"/>
    <w:rsid w:val="009962C5"/>
    <w:rsid w:val="00997EBF"/>
    <w:rsid w:val="009A0E2A"/>
    <w:rsid w:val="009A5740"/>
    <w:rsid w:val="009A7B85"/>
    <w:rsid w:val="009B6064"/>
    <w:rsid w:val="009C5B43"/>
    <w:rsid w:val="009D03F9"/>
    <w:rsid w:val="009D1F33"/>
    <w:rsid w:val="009D63E9"/>
    <w:rsid w:val="009D74C3"/>
    <w:rsid w:val="009E1FAD"/>
    <w:rsid w:val="009F36D1"/>
    <w:rsid w:val="00A05E1D"/>
    <w:rsid w:val="00A066EA"/>
    <w:rsid w:val="00A078A5"/>
    <w:rsid w:val="00A15085"/>
    <w:rsid w:val="00A1604B"/>
    <w:rsid w:val="00A162B6"/>
    <w:rsid w:val="00A17FA2"/>
    <w:rsid w:val="00A21E7F"/>
    <w:rsid w:val="00A22D65"/>
    <w:rsid w:val="00A24F08"/>
    <w:rsid w:val="00A32DD0"/>
    <w:rsid w:val="00A344E7"/>
    <w:rsid w:val="00A41C4B"/>
    <w:rsid w:val="00A4379D"/>
    <w:rsid w:val="00A44EE3"/>
    <w:rsid w:val="00A574FA"/>
    <w:rsid w:val="00A5756F"/>
    <w:rsid w:val="00A63D8D"/>
    <w:rsid w:val="00A64E6A"/>
    <w:rsid w:val="00A722F4"/>
    <w:rsid w:val="00A72A88"/>
    <w:rsid w:val="00A73688"/>
    <w:rsid w:val="00A74BC8"/>
    <w:rsid w:val="00A74F9D"/>
    <w:rsid w:val="00A752F3"/>
    <w:rsid w:val="00A7590B"/>
    <w:rsid w:val="00A75ADF"/>
    <w:rsid w:val="00A85BC8"/>
    <w:rsid w:val="00A874C5"/>
    <w:rsid w:val="00A87D3C"/>
    <w:rsid w:val="00A87DB3"/>
    <w:rsid w:val="00A935B0"/>
    <w:rsid w:val="00AA0A5A"/>
    <w:rsid w:val="00AA3556"/>
    <w:rsid w:val="00AA5A81"/>
    <w:rsid w:val="00AA75C8"/>
    <w:rsid w:val="00AB3F1F"/>
    <w:rsid w:val="00AB476D"/>
    <w:rsid w:val="00AB541C"/>
    <w:rsid w:val="00AB76B3"/>
    <w:rsid w:val="00AC2557"/>
    <w:rsid w:val="00AC4A6B"/>
    <w:rsid w:val="00AC6150"/>
    <w:rsid w:val="00AC7BE7"/>
    <w:rsid w:val="00AD21C9"/>
    <w:rsid w:val="00AD23AD"/>
    <w:rsid w:val="00AD4719"/>
    <w:rsid w:val="00AD5A77"/>
    <w:rsid w:val="00AD76FF"/>
    <w:rsid w:val="00AD7E51"/>
    <w:rsid w:val="00AE0084"/>
    <w:rsid w:val="00AE0453"/>
    <w:rsid w:val="00AE1609"/>
    <w:rsid w:val="00AE4847"/>
    <w:rsid w:val="00AE7115"/>
    <w:rsid w:val="00AF6720"/>
    <w:rsid w:val="00AF6EC8"/>
    <w:rsid w:val="00B03578"/>
    <w:rsid w:val="00B03D82"/>
    <w:rsid w:val="00B1046F"/>
    <w:rsid w:val="00B1199F"/>
    <w:rsid w:val="00B1347C"/>
    <w:rsid w:val="00B16469"/>
    <w:rsid w:val="00B1660E"/>
    <w:rsid w:val="00B16EA4"/>
    <w:rsid w:val="00B20D86"/>
    <w:rsid w:val="00B20E02"/>
    <w:rsid w:val="00B25273"/>
    <w:rsid w:val="00B342B7"/>
    <w:rsid w:val="00B379C8"/>
    <w:rsid w:val="00B37B2B"/>
    <w:rsid w:val="00B37BD4"/>
    <w:rsid w:val="00B40721"/>
    <w:rsid w:val="00B433F1"/>
    <w:rsid w:val="00B43FB5"/>
    <w:rsid w:val="00B47FDC"/>
    <w:rsid w:val="00B5229D"/>
    <w:rsid w:val="00B56098"/>
    <w:rsid w:val="00B57259"/>
    <w:rsid w:val="00B57B6A"/>
    <w:rsid w:val="00B671F8"/>
    <w:rsid w:val="00B679A4"/>
    <w:rsid w:val="00B720DC"/>
    <w:rsid w:val="00B73CF6"/>
    <w:rsid w:val="00B75D7E"/>
    <w:rsid w:val="00B76152"/>
    <w:rsid w:val="00B80503"/>
    <w:rsid w:val="00B82AA1"/>
    <w:rsid w:val="00B83FE6"/>
    <w:rsid w:val="00B853F1"/>
    <w:rsid w:val="00B8573C"/>
    <w:rsid w:val="00B90465"/>
    <w:rsid w:val="00B92539"/>
    <w:rsid w:val="00B93359"/>
    <w:rsid w:val="00B936FB"/>
    <w:rsid w:val="00B93BCB"/>
    <w:rsid w:val="00B96BB7"/>
    <w:rsid w:val="00BA1A49"/>
    <w:rsid w:val="00BA1FD5"/>
    <w:rsid w:val="00BA2752"/>
    <w:rsid w:val="00BA302C"/>
    <w:rsid w:val="00BA4584"/>
    <w:rsid w:val="00BA5385"/>
    <w:rsid w:val="00BA5397"/>
    <w:rsid w:val="00BA6329"/>
    <w:rsid w:val="00BA795F"/>
    <w:rsid w:val="00BA7D71"/>
    <w:rsid w:val="00BB26C8"/>
    <w:rsid w:val="00BB71BA"/>
    <w:rsid w:val="00BC214C"/>
    <w:rsid w:val="00BC275F"/>
    <w:rsid w:val="00BC60E3"/>
    <w:rsid w:val="00BD19A4"/>
    <w:rsid w:val="00BD1B1D"/>
    <w:rsid w:val="00BD39ED"/>
    <w:rsid w:val="00BD52C7"/>
    <w:rsid w:val="00BD563A"/>
    <w:rsid w:val="00BD693E"/>
    <w:rsid w:val="00BD6C74"/>
    <w:rsid w:val="00BE3A1A"/>
    <w:rsid w:val="00BE51EC"/>
    <w:rsid w:val="00BF3D36"/>
    <w:rsid w:val="00BF4337"/>
    <w:rsid w:val="00BF47D6"/>
    <w:rsid w:val="00C019FC"/>
    <w:rsid w:val="00C02A19"/>
    <w:rsid w:val="00C038C5"/>
    <w:rsid w:val="00C05EF5"/>
    <w:rsid w:val="00C06288"/>
    <w:rsid w:val="00C06A60"/>
    <w:rsid w:val="00C07303"/>
    <w:rsid w:val="00C07454"/>
    <w:rsid w:val="00C10F04"/>
    <w:rsid w:val="00C1104C"/>
    <w:rsid w:val="00C11C4F"/>
    <w:rsid w:val="00C14F02"/>
    <w:rsid w:val="00C22597"/>
    <w:rsid w:val="00C23A06"/>
    <w:rsid w:val="00C243A4"/>
    <w:rsid w:val="00C24828"/>
    <w:rsid w:val="00C27DD6"/>
    <w:rsid w:val="00C30B9A"/>
    <w:rsid w:val="00C31382"/>
    <w:rsid w:val="00C31A31"/>
    <w:rsid w:val="00C32E91"/>
    <w:rsid w:val="00C35F51"/>
    <w:rsid w:val="00C40C0B"/>
    <w:rsid w:val="00C43B5C"/>
    <w:rsid w:val="00C442EF"/>
    <w:rsid w:val="00C45644"/>
    <w:rsid w:val="00C46233"/>
    <w:rsid w:val="00C50D73"/>
    <w:rsid w:val="00C51260"/>
    <w:rsid w:val="00C5153F"/>
    <w:rsid w:val="00C5375C"/>
    <w:rsid w:val="00C56787"/>
    <w:rsid w:val="00C57176"/>
    <w:rsid w:val="00C6020A"/>
    <w:rsid w:val="00C607C9"/>
    <w:rsid w:val="00C61CFF"/>
    <w:rsid w:val="00C625FA"/>
    <w:rsid w:val="00C63BAC"/>
    <w:rsid w:val="00C63D68"/>
    <w:rsid w:val="00C648FE"/>
    <w:rsid w:val="00C6530B"/>
    <w:rsid w:val="00C70300"/>
    <w:rsid w:val="00C715D2"/>
    <w:rsid w:val="00C74B8C"/>
    <w:rsid w:val="00C764BE"/>
    <w:rsid w:val="00C769A7"/>
    <w:rsid w:val="00C82AED"/>
    <w:rsid w:val="00C83A84"/>
    <w:rsid w:val="00C86092"/>
    <w:rsid w:val="00C86262"/>
    <w:rsid w:val="00C86888"/>
    <w:rsid w:val="00C8797B"/>
    <w:rsid w:val="00C91FB2"/>
    <w:rsid w:val="00CA1C4C"/>
    <w:rsid w:val="00CA24AD"/>
    <w:rsid w:val="00CA3328"/>
    <w:rsid w:val="00CA56CA"/>
    <w:rsid w:val="00CA56F5"/>
    <w:rsid w:val="00CA5BA2"/>
    <w:rsid w:val="00CB21CA"/>
    <w:rsid w:val="00CB7C65"/>
    <w:rsid w:val="00CB7E71"/>
    <w:rsid w:val="00CB7F2D"/>
    <w:rsid w:val="00CC0985"/>
    <w:rsid w:val="00CC1BC4"/>
    <w:rsid w:val="00CC3BEC"/>
    <w:rsid w:val="00CD561C"/>
    <w:rsid w:val="00CD618A"/>
    <w:rsid w:val="00CD6A84"/>
    <w:rsid w:val="00CD7B15"/>
    <w:rsid w:val="00CF01DB"/>
    <w:rsid w:val="00CF360C"/>
    <w:rsid w:val="00CF3CDC"/>
    <w:rsid w:val="00CF5C0A"/>
    <w:rsid w:val="00CF5D78"/>
    <w:rsid w:val="00CF71F8"/>
    <w:rsid w:val="00CF78EB"/>
    <w:rsid w:val="00D003B9"/>
    <w:rsid w:val="00D00D19"/>
    <w:rsid w:val="00D05A60"/>
    <w:rsid w:val="00D073BC"/>
    <w:rsid w:val="00D1258E"/>
    <w:rsid w:val="00D16601"/>
    <w:rsid w:val="00D16EA1"/>
    <w:rsid w:val="00D1791A"/>
    <w:rsid w:val="00D24C01"/>
    <w:rsid w:val="00D2674F"/>
    <w:rsid w:val="00D26EB9"/>
    <w:rsid w:val="00D27826"/>
    <w:rsid w:val="00D30ECF"/>
    <w:rsid w:val="00D338EE"/>
    <w:rsid w:val="00D36F42"/>
    <w:rsid w:val="00D379F7"/>
    <w:rsid w:val="00D37FB4"/>
    <w:rsid w:val="00D4447F"/>
    <w:rsid w:val="00D458E5"/>
    <w:rsid w:val="00D45DA3"/>
    <w:rsid w:val="00D54C93"/>
    <w:rsid w:val="00D618FA"/>
    <w:rsid w:val="00D65DE5"/>
    <w:rsid w:val="00D66539"/>
    <w:rsid w:val="00D67286"/>
    <w:rsid w:val="00D67C6C"/>
    <w:rsid w:val="00D71442"/>
    <w:rsid w:val="00D7295E"/>
    <w:rsid w:val="00D72B9D"/>
    <w:rsid w:val="00D72FDD"/>
    <w:rsid w:val="00D73F45"/>
    <w:rsid w:val="00D75EA8"/>
    <w:rsid w:val="00D84156"/>
    <w:rsid w:val="00D9043A"/>
    <w:rsid w:val="00D90C73"/>
    <w:rsid w:val="00D90D1F"/>
    <w:rsid w:val="00D9269F"/>
    <w:rsid w:val="00D92966"/>
    <w:rsid w:val="00D95519"/>
    <w:rsid w:val="00D96097"/>
    <w:rsid w:val="00D96251"/>
    <w:rsid w:val="00DA0670"/>
    <w:rsid w:val="00DA4E87"/>
    <w:rsid w:val="00DA4F28"/>
    <w:rsid w:val="00DB279B"/>
    <w:rsid w:val="00DB2E83"/>
    <w:rsid w:val="00DB3375"/>
    <w:rsid w:val="00DB4B1E"/>
    <w:rsid w:val="00DC0A66"/>
    <w:rsid w:val="00DC0E3B"/>
    <w:rsid w:val="00DC27F0"/>
    <w:rsid w:val="00DC2A29"/>
    <w:rsid w:val="00DC5381"/>
    <w:rsid w:val="00DD0793"/>
    <w:rsid w:val="00DD1CD3"/>
    <w:rsid w:val="00DD35FE"/>
    <w:rsid w:val="00DD568B"/>
    <w:rsid w:val="00DE3FB6"/>
    <w:rsid w:val="00DE745C"/>
    <w:rsid w:val="00DE783C"/>
    <w:rsid w:val="00DF30DE"/>
    <w:rsid w:val="00DF3D07"/>
    <w:rsid w:val="00E007B5"/>
    <w:rsid w:val="00E02291"/>
    <w:rsid w:val="00E04BD9"/>
    <w:rsid w:val="00E05BC4"/>
    <w:rsid w:val="00E061AD"/>
    <w:rsid w:val="00E06365"/>
    <w:rsid w:val="00E07E88"/>
    <w:rsid w:val="00E2630D"/>
    <w:rsid w:val="00E303CC"/>
    <w:rsid w:val="00E33AC2"/>
    <w:rsid w:val="00E367B5"/>
    <w:rsid w:val="00E4010E"/>
    <w:rsid w:val="00E40537"/>
    <w:rsid w:val="00E42660"/>
    <w:rsid w:val="00E44470"/>
    <w:rsid w:val="00E463CF"/>
    <w:rsid w:val="00E464C5"/>
    <w:rsid w:val="00E5133E"/>
    <w:rsid w:val="00E516DF"/>
    <w:rsid w:val="00E53CFB"/>
    <w:rsid w:val="00E5596D"/>
    <w:rsid w:val="00E564EF"/>
    <w:rsid w:val="00E565AD"/>
    <w:rsid w:val="00E572C9"/>
    <w:rsid w:val="00E617C6"/>
    <w:rsid w:val="00E62E80"/>
    <w:rsid w:val="00E64C58"/>
    <w:rsid w:val="00E6533E"/>
    <w:rsid w:val="00E65C63"/>
    <w:rsid w:val="00E707A7"/>
    <w:rsid w:val="00E727D2"/>
    <w:rsid w:val="00E72F8E"/>
    <w:rsid w:val="00E77695"/>
    <w:rsid w:val="00E77ADA"/>
    <w:rsid w:val="00E82A8D"/>
    <w:rsid w:val="00E83A92"/>
    <w:rsid w:val="00E84C3C"/>
    <w:rsid w:val="00E8598D"/>
    <w:rsid w:val="00E94D55"/>
    <w:rsid w:val="00E97960"/>
    <w:rsid w:val="00E97E57"/>
    <w:rsid w:val="00EA188B"/>
    <w:rsid w:val="00EA2106"/>
    <w:rsid w:val="00EA3911"/>
    <w:rsid w:val="00EA562B"/>
    <w:rsid w:val="00EA79DD"/>
    <w:rsid w:val="00EA7DA3"/>
    <w:rsid w:val="00EB1750"/>
    <w:rsid w:val="00EB1C99"/>
    <w:rsid w:val="00EB39E5"/>
    <w:rsid w:val="00EB4405"/>
    <w:rsid w:val="00EB5983"/>
    <w:rsid w:val="00EB70D4"/>
    <w:rsid w:val="00EB7BB3"/>
    <w:rsid w:val="00EC3367"/>
    <w:rsid w:val="00ED140A"/>
    <w:rsid w:val="00ED2244"/>
    <w:rsid w:val="00ED2DD8"/>
    <w:rsid w:val="00EF17B1"/>
    <w:rsid w:val="00EF1C07"/>
    <w:rsid w:val="00EF40C2"/>
    <w:rsid w:val="00EF58BB"/>
    <w:rsid w:val="00EF606E"/>
    <w:rsid w:val="00EF7718"/>
    <w:rsid w:val="00F01C89"/>
    <w:rsid w:val="00F01FA8"/>
    <w:rsid w:val="00F02AE5"/>
    <w:rsid w:val="00F041E8"/>
    <w:rsid w:val="00F04683"/>
    <w:rsid w:val="00F047EA"/>
    <w:rsid w:val="00F04CE6"/>
    <w:rsid w:val="00F05A7B"/>
    <w:rsid w:val="00F102A5"/>
    <w:rsid w:val="00F102AC"/>
    <w:rsid w:val="00F12910"/>
    <w:rsid w:val="00F14613"/>
    <w:rsid w:val="00F22C67"/>
    <w:rsid w:val="00F22DC7"/>
    <w:rsid w:val="00F24D22"/>
    <w:rsid w:val="00F262C2"/>
    <w:rsid w:val="00F31911"/>
    <w:rsid w:val="00F31B62"/>
    <w:rsid w:val="00F33050"/>
    <w:rsid w:val="00F3591D"/>
    <w:rsid w:val="00F4014B"/>
    <w:rsid w:val="00F4136C"/>
    <w:rsid w:val="00F42CD2"/>
    <w:rsid w:val="00F44E38"/>
    <w:rsid w:val="00F46337"/>
    <w:rsid w:val="00F47696"/>
    <w:rsid w:val="00F52DE3"/>
    <w:rsid w:val="00F566E8"/>
    <w:rsid w:val="00F56C8A"/>
    <w:rsid w:val="00F56FAD"/>
    <w:rsid w:val="00F60E84"/>
    <w:rsid w:val="00F63BA1"/>
    <w:rsid w:val="00F67A2D"/>
    <w:rsid w:val="00F770F7"/>
    <w:rsid w:val="00F82F96"/>
    <w:rsid w:val="00F836DB"/>
    <w:rsid w:val="00F87CDD"/>
    <w:rsid w:val="00F90A08"/>
    <w:rsid w:val="00F90C84"/>
    <w:rsid w:val="00F96161"/>
    <w:rsid w:val="00F97B9D"/>
    <w:rsid w:val="00FA7985"/>
    <w:rsid w:val="00FB2734"/>
    <w:rsid w:val="00FB59B3"/>
    <w:rsid w:val="00FB5ECF"/>
    <w:rsid w:val="00FC47F0"/>
    <w:rsid w:val="00FC532B"/>
    <w:rsid w:val="00FD04AB"/>
    <w:rsid w:val="00FD0835"/>
    <w:rsid w:val="00FD2156"/>
    <w:rsid w:val="00FD32CB"/>
    <w:rsid w:val="00FD4C60"/>
    <w:rsid w:val="00FD74A2"/>
    <w:rsid w:val="00FE7B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DC443"/>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paragraph" w:styleId="a7">
    <w:name w:val="List Paragraph"/>
    <w:basedOn w:val="a"/>
    <w:uiPriority w:val="34"/>
    <w:qFormat/>
    <w:rsid w:val="002A783F"/>
    <w:pPr>
      <w:ind w:left="720"/>
      <w:contextualSpacing/>
    </w:pPr>
  </w:style>
  <w:style w:type="paragraph" w:styleId="a8">
    <w:name w:val="Normal (Web)"/>
    <w:basedOn w:val="a"/>
    <w:uiPriority w:val="99"/>
    <w:unhideWhenUsed/>
    <w:rsid w:val="003F3CB0"/>
    <w:pPr>
      <w:bidi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channel/UCq3VB0Xi1Zorm3_Hje4JaCw" TargetMode="External"/><Relationship Id="rId4" Type="http://schemas.openxmlformats.org/officeDocument/2006/relationships/settings" Target="settings.xml"/><Relationship Id="rId9" Type="http://schemas.openxmlformats.org/officeDocument/2006/relationships/hyperlink" Target="http://www.hayaalassaf.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C3743-D224-478B-A922-65EF828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24</Pages>
  <Words>773</Words>
  <Characters>4409</Characters>
  <Application>Microsoft Office Word</Application>
  <DocSecurity>0</DocSecurity>
  <Lines>36</Lines>
  <Paragraphs>10</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ABDULLAH M .HAFNI</cp:lastModifiedBy>
  <cp:revision>27</cp:revision>
  <cp:lastPrinted>2021-12-17T08:30:00Z</cp:lastPrinted>
  <dcterms:created xsi:type="dcterms:W3CDTF">2021-11-12T08:31:00Z</dcterms:created>
  <dcterms:modified xsi:type="dcterms:W3CDTF">2022-01-08T13:46:00Z</dcterms:modified>
</cp:coreProperties>
</file>